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8A1B1" w14:textId="77777777" w:rsidR="00B33AD0" w:rsidRPr="00B53B4B" w:rsidRDefault="005F01D0" w:rsidP="00123953">
      <w:pPr>
        <w:jc w:val="center"/>
        <w:rPr>
          <w:rFonts w:asciiTheme="minorHAnsi" w:hAnsiTheme="minorHAnsi" w:cstheme="minorHAnsi"/>
          <w:b/>
          <w:sz w:val="28"/>
          <w:szCs w:val="28"/>
          <w:lang w:eastAsia="pl-PL"/>
        </w:rPr>
      </w:pPr>
      <w:r w:rsidRPr="00B53B4B">
        <w:rPr>
          <w:rFonts w:asciiTheme="minorHAnsi" w:hAnsiTheme="minorHAnsi" w:cstheme="minorHAnsi"/>
          <w:b/>
          <w:sz w:val="28"/>
          <w:szCs w:val="28"/>
          <w:lang w:eastAsia="pl-PL"/>
        </w:rPr>
        <w:t>OPIS PRZEDMIOTU ZAMÓWIENIA</w:t>
      </w:r>
      <w:r w:rsidR="00344C33" w:rsidRPr="00B53B4B">
        <w:rPr>
          <w:rFonts w:asciiTheme="minorHAnsi" w:hAnsiTheme="minorHAnsi" w:cstheme="minorHAnsi"/>
          <w:b/>
          <w:sz w:val="28"/>
          <w:szCs w:val="28"/>
          <w:lang w:eastAsia="pl-PL"/>
        </w:rPr>
        <w:t xml:space="preserve"> </w:t>
      </w:r>
    </w:p>
    <w:tbl>
      <w:tblPr>
        <w:tblW w:w="9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0"/>
      </w:tblGrid>
      <w:tr w:rsidR="00486AB6" w:rsidRPr="00486AB6" w14:paraId="08AF9252" w14:textId="77777777" w:rsidTr="00486AB6">
        <w:trPr>
          <w:trHeight w:val="750"/>
        </w:trPr>
        <w:tc>
          <w:tcPr>
            <w:tcW w:w="9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3FBFD7" w14:textId="746B46A5" w:rsidR="00486AB6" w:rsidRPr="00486AB6" w:rsidRDefault="00486AB6" w:rsidP="00010110">
            <w:pPr>
              <w:spacing w:after="0" w:line="240" w:lineRule="auto"/>
              <w:rPr>
                <w:rFonts w:eastAsia="Times New Roman" w:cs="Calibri"/>
                <w:color w:val="000000"/>
                <w:sz w:val="28"/>
                <w:szCs w:val="28"/>
                <w:lang w:eastAsia="pl-PL"/>
              </w:rPr>
            </w:pPr>
            <w:r w:rsidRPr="00486AB6">
              <w:rPr>
                <w:rFonts w:eastAsia="Times New Roman" w:cs="Calibri"/>
                <w:color w:val="000000"/>
                <w:sz w:val="28"/>
                <w:szCs w:val="28"/>
                <w:lang w:eastAsia="pl-PL"/>
              </w:rPr>
              <w:t>DOSTAWA SPRZĘTU POWSZECHNEGO UŻYTKU SŁUŻBY ŻYWNOŚCIOWEJ                             24. WOG Giżycko w 202</w:t>
            </w:r>
            <w:r w:rsidR="00B4539C">
              <w:rPr>
                <w:rFonts w:eastAsia="Times New Roman" w:cs="Calibri"/>
                <w:color w:val="000000"/>
                <w:sz w:val="28"/>
                <w:szCs w:val="28"/>
                <w:lang w:eastAsia="pl-PL"/>
              </w:rPr>
              <w:t>6</w:t>
            </w:r>
            <w:r w:rsidRPr="00486AB6">
              <w:rPr>
                <w:rFonts w:eastAsia="Times New Roman" w:cs="Calibri"/>
                <w:color w:val="000000"/>
                <w:sz w:val="28"/>
                <w:szCs w:val="28"/>
                <w:lang w:eastAsia="pl-PL"/>
              </w:rPr>
              <w:t>r.</w:t>
            </w:r>
          </w:p>
        </w:tc>
      </w:tr>
    </w:tbl>
    <w:tbl>
      <w:tblPr>
        <w:tblStyle w:val="Tabela-Siatka"/>
        <w:tblW w:w="0" w:type="auto"/>
        <w:tblInd w:w="-113" w:type="dxa"/>
        <w:tblLook w:val="04A0" w:firstRow="1" w:lastRow="0" w:firstColumn="1" w:lastColumn="0" w:noHBand="0" w:noVBand="1"/>
      </w:tblPr>
      <w:tblGrid>
        <w:gridCol w:w="460"/>
        <w:gridCol w:w="2349"/>
        <w:gridCol w:w="6789"/>
      </w:tblGrid>
      <w:tr w:rsidR="00E15F8C" w:rsidRPr="00B53B4B" w14:paraId="0CBF645F" w14:textId="77777777" w:rsidTr="00B74BE6">
        <w:tc>
          <w:tcPr>
            <w:tcW w:w="460" w:type="dxa"/>
          </w:tcPr>
          <w:p w14:paraId="528D06E4" w14:textId="77777777" w:rsidR="00E15F8C" w:rsidRPr="00B53B4B" w:rsidRDefault="00E15F8C" w:rsidP="003E44DB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spellStart"/>
            <w:r w:rsidRPr="00B53B4B">
              <w:rPr>
                <w:rFonts w:asciiTheme="minorHAnsi" w:hAnsiTheme="minorHAnsi" w:cstheme="minorHAnsi"/>
                <w:b/>
                <w:sz w:val="24"/>
                <w:szCs w:val="24"/>
              </w:rPr>
              <w:t>Lp</w:t>
            </w:r>
            <w:proofErr w:type="spellEnd"/>
          </w:p>
        </w:tc>
        <w:tc>
          <w:tcPr>
            <w:tcW w:w="2349" w:type="dxa"/>
          </w:tcPr>
          <w:p w14:paraId="074E2E06" w14:textId="77777777" w:rsidR="00E15F8C" w:rsidRPr="00B53B4B" w:rsidRDefault="00E15F8C" w:rsidP="003E44DB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b/>
                <w:sz w:val="24"/>
                <w:szCs w:val="24"/>
              </w:rPr>
              <w:t>NAZWA</w:t>
            </w:r>
          </w:p>
        </w:tc>
        <w:tc>
          <w:tcPr>
            <w:tcW w:w="6789" w:type="dxa"/>
          </w:tcPr>
          <w:p w14:paraId="3D29EEEA" w14:textId="77777777" w:rsidR="00E15F8C" w:rsidRPr="00B53B4B" w:rsidRDefault="00E15F8C" w:rsidP="003E44DB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b/>
                <w:sz w:val="24"/>
                <w:szCs w:val="24"/>
              </w:rPr>
              <w:t>OPIS</w:t>
            </w:r>
          </w:p>
        </w:tc>
      </w:tr>
      <w:tr w:rsidR="00E15F8C" w:rsidRPr="00B53B4B" w14:paraId="6ED60BA0" w14:textId="77777777" w:rsidTr="00B74BE6">
        <w:tc>
          <w:tcPr>
            <w:tcW w:w="460" w:type="dxa"/>
          </w:tcPr>
          <w:p w14:paraId="257A506D" w14:textId="77777777" w:rsidR="00E15F8C" w:rsidRPr="006950D7" w:rsidRDefault="00E15F8C" w:rsidP="003E44DB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6950D7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349" w:type="dxa"/>
          </w:tcPr>
          <w:p w14:paraId="606C3D1D" w14:textId="77777777" w:rsidR="00E15F8C" w:rsidRPr="00B53B4B" w:rsidRDefault="00E15F8C" w:rsidP="003E44DB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Deska do krojenia 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brązowa</w:t>
            </w:r>
          </w:p>
        </w:tc>
        <w:tc>
          <w:tcPr>
            <w:tcW w:w="6789" w:type="dxa"/>
          </w:tcPr>
          <w:p w14:paraId="1FB13934" w14:textId="77777777" w:rsidR="00E15F8C" w:rsidRPr="00B53B4B" w:rsidRDefault="00E15F8C" w:rsidP="003E44DB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- deska HACCP koloru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brązowego</w:t>
            </w:r>
          </w:p>
          <w:p w14:paraId="6CEC4280" w14:textId="77777777" w:rsidR="00E15F8C" w:rsidRDefault="00E15F8C" w:rsidP="003E44DB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65076">
              <w:rPr>
                <w:rFonts w:asciiTheme="minorHAnsi" w:hAnsiTheme="minorHAnsi" w:cstheme="minorHAnsi"/>
                <w:sz w:val="24"/>
                <w:szCs w:val="24"/>
              </w:rPr>
              <w:t>- rozmiar desek 600x400 mm;</w:t>
            </w:r>
          </w:p>
          <w:p w14:paraId="3EC014B2" w14:textId="77777777" w:rsidR="00E15F8C" w:rsidRPr="00B53B4B" w:rsidRDefault="00E15F8C" w:rsidP="003E44DB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wykonana z polipropylenu</w:t>
            </w:r>
          </w:p>
          <w:p w14:paraId="69E6D597" w14:textId="77777777" w:rsidR="00E15F8C" w:rsidRPr="00B53B4B" w:rsidRDefault="00E15F8C" w:rsidP="003E44DB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przeznaczona do kontaktu z żywnością</w:t>
            </w:r>
          </w:p>
          <w:p w14:paraId="579CF565" w14:textId="77777777" w:rsidR="00E15F8C" w:rsidRPr="00B53B4B" w:rsidRDefault="00E15F8C" w:rsidP="00784DCD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posiada atest PZH</w:t>
            </w:r>
          </w:p>
          <w:p w14:paraId="3B7F00FA" w14:textId="77777777" w:rsidR="00E15F8C" w:rsidRDefault="00E15F8C" w:rsidP="00DC7C11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przeznaczona do mycia w profesjonalnych zmywarkach</w:t>
            </w:r>
          </w:p>
          <w:p w14:paraId="12555622" w14:textId="77777777" w:rsidR="00E15F8C" w:rsidRPr="00B53B4B" w:rsidRDefault="00E15F8C" w:rsidP="00DC7C11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15F8C" w:rsidRPr="00B53B4B" w14:paraId="339A9EB5" w14:textId="77777777" w:rsidTr="00B74BE6">
        <w:tc>
          <w:tcPr>
            <w:tcW w:w="460" w:type="dxa"/>
          </w:tcPr>
          <w:p w14:paraId="2488D896" w14:textId="77777777" w:rsidR="00E15F8C" w:rsidRPr="006950D7" w:rsidRDefault="00E15F8C" w:rsidP="0014243B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6950D7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2349" w:type="dxa"/>
          </w:tcPr>
          <w:p w14:paraId="30E9B5DB" w14:textId="77777777" w:rsidR="00E15F8C" w:rsidRPr="00B53B4B" w:rsidRDefault="00E15F8C" w:rsidP="0014243B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Deska do krojenia 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biała</w:t>
            </w:r>
          </w:p>
        </w:tc>
        <w:tc>
          <w:tcPr>
            <w:tcW w:w="6789" w:type="dxa"/>
          </w:tcPr>
          <w:p w14:paraId="3B27A56A" w14:textId="77777777" w:rsidR="00E15F8C" w:rsidRPr="00B53B4B" w:rsidRDefault="00E15F8C" w:rsidP="0014243B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- deska HACCP koloru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białego</w:t>
            </w:r>
          </w:p>
          <w:p w14:paraId="7B01A46D" w14:textId="77777777" w:rsidR="00E15F8C" w:rsidRDefault="00E15F8C" w:rsidP="0014243B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65076">
              <w:rPr>
                <w:rFonts w:asciiTheme="minorHAnsi" w:hAnsiTheme="minorHAnsi" w:cstheme="minorHAnsi"/>
                <w:sz w:val="24"/>
                <w:szCs w:val="24"/>
              </w:rPr>
              <w:t>- rozmiar desek 600x400 mm;</w:t>
            </w:r>
          </w:p>
          <w:p w14:paraId="090DF066" w14:textId="77777777" w:rsidR="00E15F8C" w:rsidRPr="00B53B4B" w:rsidRDefault="00E15F8C" w:rsidP="0014243B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wykonana z polipropylenu</w:t>
            </w:r>
          </w:p>
          <w:p w14:paraId="76CC23D6" w14:textId="77777777" w:rsidR="00E15F8C" w:rsidRPr="00B53B4B" w:rsidRDefault="00E15F8C" w:rsidP="0014243B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przeznaczona do kontaktu z żywnością</w:t>
            </w:r>
          </w:p>
          <w:p w14:paraId="1087BE15" w14:textId="77777777" w:rsidR="00E15F8C" w:rsidRPr="00B53B4B" w:rsidRDefault="00E15F8C" w:rsidP="0014243B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posiada atest PZH</w:t>
            </w:r>
          </w:p>
          <w:p w14:paraId="4293F07D" w14:textId="77777777" w:rsidR="00E15F8C" w:rsidRDefault="00E15F8C" w:rsidP="0014243B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przeznaczona do mycia w profesjonalnych zmywarkach</w:t>
            </w:r>
          </w:p>
          <w:p w14:paraId="407DC27A" w14:textId="77777777" w:rsidR="00E15F8C" w:rsidRPr="00B53B4B" w:rsidRDefault="00E15F8C" w:rsidP="0014243B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15F8C" w:rsidRPr="00B53B4B" w14:paraId="08FCF0F4" w14:textId="77777777" w:rsidTr="00B74BE6">
        <w:tc>
          <w:tcPr>
            <w:tcW w:w="460" w:type="dxa"/>
          </w:tcPr>
          <w:p w14:paraId="4DC75E2B" w14:textId="77777777" w:rsidR="00E15F8C" w:rsidRPr="006950D7" w:rsidRDefault="00E15F8C" w:rsidP="0014243B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6950D7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2349" w:type="dxa"/>
          </w:tcPr>
          <w:p w14:paraId="74747E58" w14:textId="77777777" w:rsidR="00E15F8C" w:rsidRPr="00B53B4B" w:rsidRDefault="00E15F8C" w:rsidP="0014243B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Deska do krojenia 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czerwona</w:t>
            </w:r>
          </w:p>
        </w:tc>
        <w:tc>
          <w:tcPr>
            <w:tcW w:w="6789" w:type="dxa"/>
          </w:tcPr>
          <w:p w14:paraId="495EE5DE" w14:textId="77777777" w:rsidR="00E15F8C" w:rsidRPr="00B53B4B" w:rsidRDefault="00E15F8C" w:rsidP="0014243B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- deska HACCP koloru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czerwonego</w:t>
            </w:r>
          </w:p>
          <w:p w14:paraId="58A54585" w14:textId="77777777" w:rsidR="00E15F8C" w:rsidRDefault="00E15F8C" w:rsidP="0014243B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65076">
              <w:rPr>
                <w:rFonts w:asciiTheme="minorHAnsi" w:hAnsiTheme="minorHAnsi" w:cstheme="minorHAnsi"/>
                <w:sz w:val="24"/>
                <w:szCs w:val="24"/>
              </w:rPr>
              <w:t>- rozmiar desek 600x400 mm;</w:t>
            </w:r>
          </w:p>
          <w:p w14:paraId="5768F148" w14:textId="77777777" w:rsidR="00E15F8C" w:rsidRPr="00B53B4B" w:rsidRDefault="00E15F8C" w:rsidP="0014243B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wykonana z polipropylenu</w:t>
            </w:r>
          </w:p>
          <w:p w14:paraId="6FFD3B8F" w14:textId="77777777" w:rsidR="00E15F8C" w:rsidRPr="00B53B4B" w:rsidRDefault="00E15F8C" w:rsidP="0014243B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przeznaczona do kontaktu z żywnością</w:t>
            </w:r>
          </w:p>
          <w:p w14:paraId="60E2C612" w14:textId="77777777" w:rsidR="00E15F8C" w:rsidRPr="00B53B4B" w:rsidRDefault="00E15F8C" w:rsidP="0014243B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posiada atest PZH</w:t>
            </w:r>
          </w:p>
          <w:p w14:paraId="76D59ABE" w14:textId="77777777" w:rsidR="00E15F8C" w:rsidRDefault="00E15F8C" w:rsidP="0014243B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przeznaczona do mycia w profesjonalnych zmywarkach</w:t>
            </w:r>
          </w:p>
          <w:p w14:paraId="7B9E750A" w14:textId="77777777" w:rsidR="00E15F8C" w:rsidRPr="00B53B4B" w:rsidRDefault="00E15F8C" w:rsidP="0014243B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15F8C" w:rsidRPr="00B53B4B" w14:paraId="4F78E614" w14:textId="77777777" w:rsidTr="00B74BE6">
        <w:tc>
          <w:tcPr>
            <w:tcW w:w="460" w:type="dxa"/>
          </w:tcPr>
          <w:p w14:paraId="6AB47EE7" w14:textId="77777777" w:rsidR="00E15F8C" w:rsidRPr="006950D7" w:rsidRDefault="00E15F8C" w:rsidP="0014243B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6950D7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2349" w:type="dxa"/>
          </w:tcPr>
          <w:p w14:paraId="297561F3" w14:textId="77777777" w:rsidR="00E15F8C" w:rsidRPr="00B53B4B" w:rsidRDefault="00E15F8C" w:rsidP="0014243B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Deska do krojenia 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zielona</w:t>
            </w:r>
          </w:p>
        </w:tc>
        <w:tc>
          <w:tcPr>
            <w:tcW w:w="6789" w:type="dxa"/>
          </w:tcPr>
          <w:p w14:paraId="5E120D62" w14:textId="77777777" w:rsidR="00E15F8C" w:rsidRPr="00B53B4B" w:rsidRDefault="00E15F8C" w:rsidP="0014243B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- deska HACCP koloru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zielonego</w:t>
            </w:r>
          </w:p>
          <w:p w14:paraId="75985253" w14:textId="77777777" w:rsidR="00E15F8C" w:rsidRDefault="00E15F8C" w:rsidP="0014243B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65076">
              <w:rPr>
                <w:rFonts w:asciiTheme="minorHAnsi" w:hAnsiTheme="minorHAnsi" w:cstheme="minorHAnsi"/>
                <w:sz w:val="24"/>
                <w:szCs w:val="24"/>
              </w:rPr>
              <w:t>- rozmiar desek 600x400 mm;</w:t>
            </w:r>
          </w:p>
          <w:p w14:paraId="6F9B1F4E" w14:textId="77777777" w:rsidR="00E15F8C" w:rsidRPr="00B53B4B" w:rsidRDefault="00E15F8C" w:rsidP="0014243B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wykonana z polipropylenu</w:t>
            </w:r>
          </w:p>
          <w:p w14:paraId="2D0CD592" w14:textId="77777777" w:rsidR="00E15F8C" w:rsidRPr="00B53B4B" w:rsidRDefault="00E15F8C" w:rsidP="0014243B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przeznaczona do kontaktu z żywnością</w:t>
            </w:r>
          </w:p>
          <w:p w14:paraId="6069FA9C" w14:textId="77777777" w:rsidR="00E15F8C" w:rsidRPr="00B53B4B" w:rsidRDefault="00E15F8C" w:rsidP="0014243B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posiada atest PZH</w:t>
            </w:r>
          </w:p>
          <w:p w14:paraId="5CC011D4" w14:textId="77777777" w:rsidR="00E15F8C" w:rsidRPr="00B53B4B" w:rsidRDefault="00E15F8C" w:rsidP="0014243B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przeznaczona do mycia w profesjonalnych zmywarkach</w:t>
            </w:r>
          </w:p>
        </w:tc>
      </w:tr>
      <w:tr w:rsidR="00E15F8C" w:rsidRPr="00B53B4B" w14:paraId="20633529" w14:textId="77777777" w:rsidTr="00B74BE6">
        <w:tc>
          <w:tcPr>
            <w:tcW w:w="460" w:type="dxa"/>
          </w:tcPr>
          <w:p w14:paraId="6C1F74F7" w14:textId="77777777" w:rsidR="00E15F8C" w:rsidRPr="006950D7" w:rsidRDefault="00E15F8C" w:rsidP="003340CC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6950D7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2349" w:type="dxa"/>
          </w:tcPr>
          <w:p w14:paraId="0DD7108F" w14:textId="6E2AD1AF" w:rsidR="00E15F8C" w:rsidRPr="00B53B4B" w:rsidRDefault="00E15F8C" w:rsidP="00B74BE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Termometr 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                      do urządzeń chłodniczych</w:t>
            </w:r>
          </w:p>
        </w:tc>
        <w:tc>
          <w:tcPr>
            <w:tcW w:w="6789" w:type="dxa"/>
          </w:tcPr>
          <w:p w14:paraId="1CC12C83" w14:textId="77777777" w:rsidR="00E15F8C" w:rsidRPr="00B53B4B" w:rsidRDefault="00E15F8C" w:rsidP="003340CC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obudowa ze stali nierdzewnej</w:t>
            </w:r>
          </w:p>
          <w:p w14:paraId="39D565E5" w14:textId="77777777" w:rsidR="00E15F8C" w:rsidRPr="00B53B4B" w:rsidRDefault="00E15F8C" w:rsidP="003340CC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posiada zawieszkę i stopkę</w:t>
            </w:r>
          </w:p>
          <w:p w14:paraId="4C50BDD3" w14:textId="1EA767A8" w:rsidR="00E15F8C" w:rsidRDefault="00E15F8C" w:rsidP="00844426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- zakres pomiaru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min. -25</w:t>
            </w:r>
            <w:r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o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C - +25</w:t>
            </w:r>
            <w:r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o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C;</w:t>
            </w:r>
          </w:p>
          <w:p w14:paraId="4C92720C" w14:textId="1EE432AD" w:rsidR="00E15F8C" w:rsidRPr="0060629A" w:rsidRDefault="00E15F8C" w:rsidP="00844426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- </w:t>
            </w:r>
            <w:r w:rsidR="005C569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przy dostawie </w:t>
            </w:r>
            <w:r w:rsidRPr="00F0781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do każdego urządzenia należy dołączyć świadectwo wzorcowania lub świadectwo akredytowanej jednostki badawczej potwierdzający sprawność urządzenia</w:t>
            </w:r>
          </w:p>
          <w:p w14:paraId="508F314D" w14:textId="77777777" w:rsidR="00E15F8C" w:rsidRPr="00B53B4B" w:rsidRDefault="00E15F8C" w:rsidP="00844426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15F8C" w:rsidRPr="00B53B4B" w14:paraId="7BF02034" w14:textId="77777777" w:rsidTr="00B74BE6">
        <w:tc>
          <w:tcPr>
            <w:tcW w:w="460" w:type="dxa"/>
          </w:tcPr>
          <w:p w14:paraId="18FB25BC" w14:textId="77777777" w:rsidR="00E15F8C" w:rsidRPr="006950D7" w:rsidRDefault="00E15F8C" w:rsidP="003340CC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6950D7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2349" w:type="dxa"/>
          </w:tcPr>
          <w:p w14:paraId="75E36DD8" w14:textId="77777777" w:rsidR="00E15F8C" w:rsidRPr="00B53B4B" w:rsidRDefault="00E15F8C" w:rsidP="003340CC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b/>
                <w:sz w:val="24"/>
                <w:szCs w:val="24"/>
              </w:rPr>
              <w:t>Termometr rejestrator</w:t>
            </w:r>
          </w:p>
        </w:tc>
        <w:tc>
          <w:tcPr>
            <w:tcW w:w="6789" w:type="dxa"/>
          </w:tcPr>
          <w:p w14:paraId="7C63A40F" w14:textId="77777777" w:rsidR="00E15F8C" w:rsidRPr="00B53B4B" w:rsidRDefault="00E15F8C" w:rsidP="003340CC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urządzenie służące do pomiaru i rejestrowania temperatury;</w:t>
            </w:r>
          </w:p>
          <w:p w14:paraId="1599CDE3" w14:textId="77777777" w:rsidR="00E15F8C" w:rsidRPr="00B53B4B" w:rsidRDefault="00E15F8C" w:rsidP="003340CC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- pomiar temperatury w </w:t>
            </w:r>
            <w:proofErr w:type="spellStart"/>
            <w:r w:rsidRPr="00B53B4B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o</w:t>
            </w: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C</w:t>
            </w:r>
            <w:proofErr w:type="spellEnd"/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;</w:t>
            </w:r>
          </w:p>
          <w:p w14:paraId="487C2973" w14:textId="77777777" w:rsidR="00E15F8C" w:rsidRPr="00B53B4B" w:rsidRDefault="00E15F8C" w:rsidP="003340CC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- dokładność wyświetlacza – do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 miejsca po przecinku;</w:t>
            </w:r>
          </w:p>
          <w:p w14:paraId="5E4EEC27" w14:textId="77777777" w:rsidR="00E15F8C" w:rsidRPr="00B53B4B" w:rsidRDefault="00E15F8C" w:rsidP="003340CC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dokła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dność zapisanych pomiarów - do 1</w:t>
            </w: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 miejsca po przecinku;</w:t>
            </w:r>
          </w:p>
          <w:p w14:paraId="14C68A08" w14:textId="77777777" w:rsidR="00E15F8C" w:rsidRPr="00B53B4B" w:rsidRDefault="00E15F8C" w:rsidP="003340CC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sygnalizacja rejestracji;</w:t>
            </w:r>
          </w:p>
          <w:p w14:paraId="1FAA2408" w14:textId="77777777" w:rsidR="00E15F8C" w:rsidRPr="00B53B4B" w:rsidRDefault="00E15F8C" w:rsidP="003340CC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częstotliwość zapisu – od 1 minuty;</w:t>
            </w:r>
          </w:p>
          <w:p w14:paraId="5D35198D" w14:textId="77777777" w:rsidR="00E15F8C" w:rsidRPr="00B53B4B" w:rsidRDefault="00E15F8C" w:rsidP="003340CC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start z opóźnieniem czasowym;</w:t>
            </w:r>
          </w:p>
          <w:p w14:paraId="59221D79" w14:textId="77777777" w:rsidR="00E15F8C" w:rsidRPr="00B53B4B" w:rsidRDefault="00E15F8C" w:rsidP="003340CC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- sygnalizacja niskiego stanu baterii;</w:t>
            </w:r>
          </w:p>
          <w:p w14:paraId="0CD19057" w14:textId="77777777" w:rsidR="00E15F8C" w:rsidRDefault="00E15F8C" w:rsidP="003340CC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zakres mierzonej temperatury: od -25</w:t>
            </w:r>
            <w:r w:rsidRPr="00B53B4B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o</w:t>
            </w: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C d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o</w:t>
            </w: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 70</w:t>
            </w:r>
            <w:r w:rsidRPr="00B53B4B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o</w:t>
            </w: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C.</w:t>
            </w:r>
          </w:p>
          <w:p w14:paraId="3997C6E6" w14:textId="77777777" w:rsidR="00E15F8C" w:rsidRDefault="00E15F8C" w:rsidP="00AE3B5A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baterie w komplecie;</w:t>
            </w:r>
          </w:p>
          <w:p w14:paraId="2B1D01F9" w14:textId="01FDADDA" w:rsidR="00E15F8C" w:rsidRPr="0060629A" w:rsidRDefault="00E15F8C" w:rsidP="0060629A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- </w:t>
            </w:r>
            <w:r w:rsidR="005C569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przy dostawie</w:t>
            </w:r>
            <w:r w:rsidR="005C5691" w:rsidRPr="00F0781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r w:rsidRPr="00F0781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do każdego urządzenia należy dołączyć świadectwo wzorcowania lub świadectwo akredytowanej jednostki badawczej potwierdzający sprawność urządzenia</w:t>
            </w:r>
          </w:p>
          <w:p w14:paraId="5E9B03DD" w14:textId="12E16D73" w:rsidR="00E15F8C" w:rsidRPr="00B53B4B" w:rsidRDefault="00E15F8C" w:rsidP="00AE3B5A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15F8C" w:rsidRPr="00B53B4B" w14:paraId="607CAF83" w14:textId="77777777" w:rsidTr="00B74BE6">
        <w:tc>
          <w:tcPr>
            <w:tcW w:w="460" w:type="dxa"/>
          </w:tcPr>
          <w:p w14:paraId="461072CF" w14:textId="77777777" w:rsidR="00E15F8C" w:rsidRPr="006950D7" w:rsidRDefault="00E15F8C" w:rsidP="003340CC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7</w:t>
            </w:r>
          </w:p>
        </w:tc>
        <w:tc>
          <w:tcPr>
            <w:tcW w:w="2349" w:type="dxa"/>
          </w:tcPr>
          <w:p w14:paraId="00115C39" w14:textId="77777777" w:rsidR="00E15F8C" w:rsidRPr="003340CC" w:rsidRDefault="00E15F8C" w:rsidP="003340CC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340CC">
              <w:rPr>
                <w:rFonts w:asciiTheme="minorHAnsi" w:hAnsiTheme="minorHAnsi" w:cstheme="minorHAnsi"/>
                <w:b/>
                <w:sz w:val="24"/>
                <w:szCs w:val="24"/>
              </w:rPr>
              <w:t>Termometr cyfrowy z sondą</w:t>
            </w:r>
          </w:p>
          <w:p w14:paraId="350BB533" w14:textId="77777777" w:rsidR="00E15F8C" w:rsidRPr="003340CC" w:rsidRDefault="00E15F8C" w:rsidP="003340CC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789" w:type="dxa"/>
          </w:tcPr>
          <w:p w14:paraId="4F21BA57" w14:textId="77777777" w:rsidR="00E15F8C" w:rsidRPr="003340CC" w:rsidRDefault="00E15F8C" w:rsidP="003340CC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340CC">
              <w:rPr>
                <w:rFonts w:asciiTheme="minorHAnsi" w:hAnsiTheme="minorHAnsi" w:cstheme="minorHAnsi"/>
                <w:sz w:val="24"/>
                <w:szCs w:val="24"/>
              </w:rPr>
              <w:t>- elektroniczny termometr do mierzenia temperatury pieczonych potraw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;</w:t>
            </w:r>
          </w:p>
          <w:p w14:paraId="5BF67CC9" w14:textId="77777777" w:rsidR="00E15F8C" w:rsidRPr="003340CC" w:rsidRDefault="00E15F8C" w:rsidP="003340CC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340CC">
              <w:rPr>
                <w:rFonts w:asciiTheme="minorHAnsi" w:hAnsiTheme="minorHAnsi" w:cstheme="minorHAnsi"/>
                <w:sz w:val="24"/>
                <w:szCs w:val="24"/>
              </w:rPr>
              <w:t>- sonda wykonana ze stali nierdzewnej z możliwością pozostawienia jej w piecu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;</w:t>
            </w:r>
          </w:p>
          <w:p w14:paraId="1A1E1B6A" w14:textId="77777777" w:rsidR="00E15F8C" w:rsidRPr="003340CC" w:rsidRDefault="00E15F8C" w:rsidP="003340CC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340CC">
              <w:rPr>
                <w:rFonts w:asciiTheme="minorHAnsi" w:hAnsiTheme="minorHAnsi" w:cstheme="minorHAnsi"/>
                <w:sz w:val="24"/>
                <w:szCs w:val="24"/>
              </w:rPr>
              <w:t>- długość sondy min. 150mm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;</w:t>
            </w:r>
          </w:p>
          <w:p w14:paraId="100E76AB" w14:textId="77777777" w:rsidR="00E15F8C" w:rsidRPr="003340CC" w:rsidRDefault="00E15F8C" w:rsidP="003340CC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340CC">
              <w:rPr>
                <w:rFonts w:asciiTheme="minorHAnsi" w:hAnsiTheme="minorHAnsi" w:cstheme="minorHAnsi"/>
                <w:sz w:val="24"/>
                <w:szCs w:val="24"/>
              </w:rPr>
              <w:t>- zakres mierzenia temperatury do 250</w:t>
            </w:r>
            <w:r w:rsidRPr="003340CC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0</w:t>
            </w:r>
            <w:r w:rsidRPr="003340CC">
              <w:rPr>
                <w:rFonts w:asciiTheme="minorHAnsi" w:hAnsiTheme="minorHAnsi" w:cstheme="minorHAnsi"/>
                <w:sz w:val="24"/>
                <w:szCs w:val="24"/>
              </w:rPr>
              <w:t>C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;</w:t>
            </w:r>
          </w:p>
          <w:p w14:paraId="15EB4AB3" w14:textId="77777777" w:rsidR="00E15F8C" w:rsidRPr="003340CC" w:rsidRDefault="00E15F8C" w:rsidP="003340CC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340CC">
              <w:rPr>
                <w:rFonts w:asciiTheme="minorHAnsi" w:hAnsiTheme="minorHAnsi" w:cstheme="minorHAnsi"/>
                <w:sz w:val="24"/>
                <w:szCs w:val="24"/>
              </w:rPr>
              <w:t>- stopniowanie co 1</w:t>
            </w:r>
            <w:r w:rsidRPr="003340CC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0</w:t>
            </w:r>
            <w:r w:rsidRPr="003340CC">
              <w:rPr>
                <w:rFonts w:asciiTheme="minorHAnsi" w:hAnsiTheme="minorHAnsi" w:cstheme="minorHAnsi"/>
                <w:sz w:val="24"/>
                <w:szCs w:val="24"/>
              </w:rPr>
              <w:t>, dokładność 1</w:t>
            </w:r>
            <w:r w:rsidRPr="003340CC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0</w:t>
            </w:r>
            <w:r w:rsidRPr="003340CC">
              <w:rPr>
                <w:rFonts w:asciiTheme="minorHAnsi" w:hAnsiTheme="minorHAnsi" w:cstheme="minorHAnsi"/>
                <w:sz w:val="24"/>
                <w:szCs w:val="24"/>
              </w:rPr>
              <w:t>C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;</w:t>
            </w:r>
          </w:p>
          <w:p w14:paraId="7E9D80ED" w14:textId="77777777" w:rsidR="00E15F8C" w:rsidRPr="003340CC" w:rsidRDefault="00E15F8C" w:rsidP="003340CC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340CC">
              <w:rPr>
                <w:rFonts w:asciiTheme="minorHAnsi" w:hAnsiTheme="minorHAnsi" w:cstheme="minorHAnsi"/>
                <w:sz w:val="24"/>
                <w:szCs w:val="24"/>
              </w:rPr>
              <w:t>- samoczynne wyłączenie termometru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14:paraId="2C5D0060" w14:textId="77777777" w:rsidR="00E15F8C" w:rsidRDefault="00E15F8C" w:rsidP="003340CC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baterie w komplecie;</w:t>
            </w:r>
          </w:p>
          <w:p w14:paraId="06E42258" w14:textId="2341EA3D" w:rsidR="00E15F8C" w:rsidRPr="00F07819" w:rsidRDefault="00E15F8C" w:rsidP="0060629A">
            <w:pPr>
              <w:ind w:left="34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- </w:t>
            </w:r>
            <w:r w:rsidR="005C569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przy dostawie</w:t>
            </w:r>
            <w:r w:rsidR="005C5691" w:rsidRPr="00F0781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r w:rsidRPr="00F0781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do każdego urządzenia należy dołączyć świadectwo wzorcowania lub świadectwo akredytowanej jednostki badawczej potwierdzający sprawność urządzenia</w:t>
            </w:r>
          </w:p>
          <w:p w14:paraId="7B68045F" w14:textId="275CBB84" w:rsidR="00E15F8C" w:rsidRPr="003340CC" w:rsidRDefault="00E15F8C" w:rsidP="003340CC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15F8C" w:rsidRPr="00B53B4B" w14:paraId="39D3B746" w14:textId="77777777" w:rsidTr="00B74BE6">
        <w:tc>
          <w:tcPr>
            <w:tcW w:w="460" w:type="dxa"/>
          </w:tcPr>
          <w:p w14:paraId="2A66304C" w14:textId="77777777" w:rsidR="00E15F8C" w:rsidRPr="006950D7" w:rsidRDefault="00E15F8C" w:rsidP="003E44DB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bookmarkStart w:id="0" w:name="_Hlk159493844"/>
            <w:r>
              <w:rPr>
                <w:rFonts w:asciiTheme="minorHAnsi" w:hAnsiTheme="minorHAnsi" w:cstheme="minorHAnsi"/>
                <w:sz w:val="24"/>
                <w:szCs w:val="24"/>
              </w:rPr>
              <w:t>8</w:t>
            </w:r>
          </w:p>
        </w:tc>
        <w:tc>
          <w:tcPr>
            <w:tcW w:w="2349" w:type="dxa"/>
          </w:tcPr>
          <w:p w14:paraId="2D57A92E" w14:textId="77777777" w:rsidR="00E15F8C" w:rsidRPr="00B53B4B" w:rsidRDefault="00E15F8C" w:rsidP="003E44DB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Pirometr</w:t>
            </w:r>
          </w:p>
        </w:tc>
        <w:tc>
          <w:tcPr>
            <w:tcW w:w="6789" w:type="dxa"/>
          </w:tcPr>
          <w:p w14:paraId="44D90F66" w14:textId="77777777" w:rsidR="00E15F8C" w:rsidRDefault="00E15F8C" w:rsidP="003E44DB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termometr bezkontaktowy na podczerwień;</w:t>
            </w:r>
          </w:p>
          <w:p w14:paraId="56309B4A" w14:textId="77777777" w:rsidR="00E15F8C" w:rsidRDefault="00E15F8C" w:rsidP="003E44DB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przystosowany do użytku w branży spożywczej                                         i gastronomicznej;</w:t>
            </w:r>
          </w:p>
          <w:p w14:paraId="21C23A8E" w14:textId="77777777" w:rsidR="00E15F8C" w:rsidRDefault="00E15F8C" w:rsidP="003E44DB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minimalny zakres mierzenia temperatur od -40</w:t>
            </w:r>
            <w:r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o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C do 500</w:t>
            </w:r>
            <w:r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o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C;</w:t>
            </w:r>
          </w:p>
          <w:p w14:paraId="334D16CE" w14:textId="77777777" w:rsidR="00E15F8C" w:rsidRDefault="00E15F8C" w:rsidP="003E44DB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posiada wyświetlacz cyfrowy;</w:t>
            </w:r>
          </w:p>
          <w:p w14:paraId="2F709FAC" w14:textId="77777777" w:rsidR="00E15F8C" w:rsidRDefault="00E15F8C" w:rsidP="003E44DB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zasilany bateryjnie.</w:t>
            </w:r>
          </w:p>
          <w:p w14:paraId="12523F2A" w14:textId="77777777" w:rsidR="00E15F8C" w:rsidRDefault="00E15F8C" w:rsidP="003E44DB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baterie w komplecie;</w:t>
            </w:r>
          </w:p>
          <w:p w14:paraId="0EAA643A" w14:textId="1F83C840" w:rsidR="00E15F8C" w:rsidRPr="00B53B4B" w:rsidRDefault="00E15F8C" w:rsidP="003E44DB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- </w:t>
            </w:r>
            <w:r w:rsidR="005C569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przy dostawie</w:t>
            </w:r>
            <w:r w:rsidR="005C5691" w:rsidRPr="00F0781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r w:rsidRPr="00F0781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do każdego urządzenia należy dołączyć świadectwo wzorcowania</w:t>
            </w:r>
          </w:p>
        </w:tc>
      </w:tr>
      <w:bookmarkEnd w:id="0"/>
      <w:tr w:rsidR="00E15F8C" w:rsidRPr="00B53B4B" w14:paraId="5C6141EF" w14:textId="77777777" w:rsidTr="00B74BE6">
        <w:tc>
          <w:tcPr>
            <w:tcW w:w="460" w:type="dxa"/>
          </w:tcPr>
          <w:p w14:paraId="0925D2C0" w14:textId="680D2A0F" w:rsidR="00E15F8C" w:rsidRPr="006950D7" w:rsidRDefault="00E15F8C" w:rsidP="0014243B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9</w:t>
            </w:r>
          </w:p>
        </w:tc>
        <w:tc>
          <w:tcPr>
            <w:tcW w:w="2349" w:type="dxa"/>
          </w:tcPr>
          <w:p w14:paraId="0B12CE9E" w14:textId="77777777" w:rsidR="00E15F8C" w:rsidRPr="00B53B4B" w:rsidRDefault="00E15F8C" w:rsidP="0014243B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b/>
                <w:sz w:val="24"/>
                <w:szCs w:val="24"/>
              </w:rPr>
              <w:t>Widelec stołowy</w:t>
            </w:r>
          </w:p>
        </w:tc>
        <w:tc>
          <w:tcPr>
            <w:tcW w:w="6789" w:type="dxa"/>
          </w:tcPr>
          <w:p w14:paraId="25C686CC" w14:textId="77777777" w:rsidR="00E15F8C" w:rsidRPr="00B53B4B" w:rsidRDefault="00E15F8C" w:rsidP="0014243B">
            <w:pPr>
              <w:ind w:left="34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-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Materiał wykonania całości: </w:t>
            </w: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stal nierdzewna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wg PN-EN 10088-1:2014.</w:t>
            </w:r>
          </w:p>
          <w:p w14:paraId="4C2DFAA1" w14:textId="77777777" w:rsidR="00E15F8C" w:rsidRPr="00B53B4B" w:rsidRDefault="00E15F8C" w:rsidP="0014243B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wykonanie zgodnie z zapisami PN-EN ISO 8442-2:2002 oraz PN-EN ISO 8442-5:2008</w:t>
            </w:r>
          </w:p>
          <w:p w14:paraId="1AF4C703" w14:textId="77777777" w:rsidR="00E15F8C" w:rsidRPr="00B53B4B" w:rsidRDefault="00E15F8C" w:rsidP="0014243B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- </w:t>
            </w:r>
            <w:r w:rsidRPr="00B53B4B">
              <w:rPr>
                <w:rFonts w:asciiTheme="minorHAnsi" w:hAnsiTheme="minorHAnsi" w:cstheme="minorHAnsi"/>
                <w:b/>
                <w:sz w:val="24"/>
                <w:szCs w:val="24"/>
              </w:rPr>
              <w:t>wykonanie:</w:t>
            </w: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 wycinane, tłoczone z zaostrzonymi kolcami, czterozębny</w:t>
            </w:r>
          </w:p>
          <w:p w14:paraId="3B836D5F" w14:textId="77777777" w:rsidR="00E15F8C" w:rsidRPr="00B53B4B" w:rsidRDefault="00E15F8C" w:rsidP="0014243B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rękojeść wyprofilowana, łatwa do czyszczenia</w:t>
            </w:r>
          </w:p>
          <w:p w14:paraId="3C07A097" w14:textId="77777777" w:rsidR="00E15F8C" w:rsidRPr="00B53B4B" w:rsidRDefault="00E15F8C" w:rsidP="0014243B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wyroby jednorodnego wzoru, jednolite, gładkie, bez przetłoczeń</w:t>
            </w:r>
          </w:p>
          <w:p w14:paraId="0BA89AD9" w14:textId="77777777" w:rsidR="00E15F8C" w:rsidRPr="00B53B4B" w:rsidRDefault="00E15F8C" w:rsidP="0014243B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krawędzie stępione, wolne od zadziorów i zalewek</w:t>
            </w:r>
          </w:p>
          <w:p w14:paraId="5E493013" w14:textId="77777777" w:rsidR="00E15F8C" w:rsidRPr="00B53B4B" w:rsidRDefault="00E15F8C" w:rsidP="0014243B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powierzchnie wolne od zgorzelin i pęknięć</w:t>
            </w:r>
          </w:p>
          <w:p w14:paraId="38C6406A" w14:textId="77777777" w:rsidR="00E15F8C" w:rsidRPr="00B53B4B" w:rsidRDefault="00E15F8C" w:rsidP="0014243B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wykończenie: średni lub wyskoki połysk</w:t>
            </w:r>
          </w:p>
          <w:p w14:paraId="28A1F17C" w14:textId="77777777" w:rsidR="00E15F8C" w:rsidRPr="00B53B4B" w:rsidRDefault="00E15F8C" w:rsidP="0014243B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odporność na działanie środków myjących i dezynfekujących</w:t>
            </w:r>
          </w:p>
          <w:p w14:paraId="67B9E6C1" w14:textId="77777777" w:rsidR="00E15F8C" w:rsidRPr="00B53B4B" w:rsidRDefault="00E15F8C" w:rsidP="0014243B">
            <w:pPr>
              <w:ind w:left="34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-sztućce przystosowane do mycia w zmywarkach mechanicznych zgodnie z PN-EN 12875-1:2008</w:t>
            </w:r>
          </w:p>
          <w:p w14:paraId="61D6699B" w14:textId="77777777" w:rsidR="00E15F8C" w:rsidRPr="00B53B4B" w:rsidRDefault="00E15F8C" w:rsidP="0014243B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-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cechowanie - </w:t>
            </w: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na każdym sztućcu wymagany jest wykonany trwale: znak lub oznaczenie rodzaj użytej stali nierdzewnej (wybita cecha) lub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formie dołączonego dokumenty wystawionego przez producenta do wyboru</w:t>
            </w: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; </w:t>
            </w:r>
          </w:p>
          <w:p w14:paraId="799E43EF" w14:textId="77777777" w:rsidR="00E15F8C" w:rsidRDefault="00E15F8C" w:rsidP="0014243B">
            <w:pPr>
              <w:ind w:left="34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- </w:t>
            </w:r>
            <w:r w:rsidRPr="00B53B4B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wymagania techniczne i szczegółowe: </w:t>
            </w:r>
          </w:p>
          <w:p w14:paraId="47A125DA" w14:textId="77777777" w:rsidR="00E15F8C" w:rsidRPr="00B53B4B" w:rsidRDefault="00E15F8C" w:rsidP="0014243B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- </w:t>
            </w: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grubość 2 mm-2,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mm, długość 19,0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-21,0cm;</w:t>
            </w:r>
          </w:p>
          <w:p w14:paraId="0C360A1E" w14:textId="77777777" w:rsidR="00E15F8C" w:rsidRPr="00B53B4B" w:rsidRDefault="00E15F8C" w:rsidP="0014243B">
            <w:pPr>
              <w:ind w:left="34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- </w:t>
            </w:r>
            <w:r w:rsidRPr="00B53B4B">
              <w:rPr>
                <w:rFonts w:asciiTheme="minorHAnsi" w:hAnsiTheme="minorHAnsi" w:cstheme="minorHAnsi"/>
                <w:b/>
                <w:sz w:val="24"/>
                <w:szCs w:val="24"/>
              </w:rPr>
              <w:t>wymagania dodatkowe:</w:t>
            </w:r>
          </w:p>
          <w:p w14:paraId="102EE649" w14:textId="77777777" w:rsidR="00E15F8C" w:rsidRPr="00B53B4B" w:rsidRDefault="00E15F8C" w:rsidP="0014243B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wyroby poukładane warstwami, zapakowane w kartony, każdy asortyment oddzielnie;</w:t>
            </w:r>
          </w:p>
          <w:p w14:paraId="724539A3" w14:textId="77777777" w:rsidR="00E15F8C" w:rsidRDefault="00E15F8C" w:rsidP="0014243B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okres gwarancji min. 24 m-ce</w:t>
            </w:r>
          </w:p>
          <w:p w14:paraId="64C1081E" w14:textId="77777777" w:rsidR="00E15F8C" w:rsidRPr="00B53B4B" w:rsidRDefault="00E15F8C" w:rsidP="00AE3B5A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15F8C" w:rsidRPr="00B53B4B" w14:paraId="04842816" w14:textId="77777777" w:rsidTr="00B74BE6">
        <w:tc>
          <w:tcPr>
            <w:tcW w:w="460" w:type="dxa"/>
          </w:tcPr>
          <w:p w14:paraId="1A2B6244" w14:textId="16E4E794" w:rsidR="00E15F8C" w:rsidRPr="00801706" w:rsidRDefault="00E15F8C" w:rsidP="00C75454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10</w:t>
            </w:r>
          </w:p>
        </w:tc>
        <w:tc>
          <w:tcPr>
            <w:tcW w:w="2349" w:type="dxa"/>
          </w:tcPr>
          <w:p w14:paraId="0D658886" w14:textId="77777777" w:rsidR="00E15F8C" w:rsidRPr="00B53B4B" w:rsidRDefault="00E15F8C" w:rsidP="00C75454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b/>
                <w:sz w:val="24"/>
                <w:szCs w:val="24"/>
              </w:rPr>
              <w:t>Nóż stołowy</w:t>
            </w:r>
          </w:p>
        </w:tc>
        <w:tc>
          <w:tcPr>
            <w:tcW w:w="6789" w:type="dxa"/>
          </w:tcPr>
          <w:p w14:paraId="44F3A9E7" w14:textId="77777777" w:rsidR="00E15F8C" w:rsidRPr="00B53B4B" w:rsidRDefault="00E15F8C" w:rsidP="00C75454">
            <w:pPr>
              <w:ind w:left="34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-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Materiał wykonania całości: </w:t>
            </w: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stal nierdzewna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wg PN-EN 10088-1:2014.</w:t>
            </w:r>
          </w:p>
          <w:p w14:paraId="52C9DE7B" w14:textId="77777777" w:rsidR="00E15F8C" w:rsidRPr="00B53B4B" w:rsidRDefault="00E15F8C" w:rsidP="00C75454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wykonanie zgodnie z zapisami PN-EN ISO 8442-2:2002 oraz PN-EN ISO 8442-5:2008</w:t>
            </w:r>
          </w:p>
          <w:p w14:paraId="2568ED2D" w14:textId="77777777" w:rsidR="00E15F8C" w:rsidRPr="00B53B4B" w:rsidRDefault="00E15F8C" w:rsidP="00C75454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- </w:t>
            </w:r>
            <w:r w:rsidRPr="00B53B4B">
              <w:rPr>
                <w:rFonts w:asciiTheme="minorHAnsi" w:hAnsiTheme="minorHAnsi" w:cstheme="minorHAnsi"/>
                <w:b/>
                <w:sz w:val="24"/>
                <w:szCs w:val="24"/>
              </w:rPr>
              <w:t>wykonanie:</w:t>
            </w: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 wycinane,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kute, walcowane na zimno i gorąco z brzeszczotami hartowanymi o twardości co najmniej 48 HRC wg PN-EN ISO 6508-1:2016-10, szlifowane, wyważone tak, aby brzeszczot noża leżącego na płaskiej powierzchni. Brzeszczot noża z zaokrąglonym końcem ząbkowany na 1/3 długości noża.</w:t>
            </w:r>
          </w:p>
          <w:p w14:paraId="455F9EAE" w14:textId="77777777" w:rsidR="00E15F8C" w:rsidRPr="00B53B4B" w:rsidRDefault="00E15F8C" w:rsidP="00C75454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rękojeść wyprofilowana, łatwa do czyszczenia</w:t>
            </w:r>
          </w:p>
          <w:p w14:paraId="0057500F" w14:textId="77777777" w:rsidR="00E15F8C" w:rsidRPr="00B53B4B" w:rsidRDefault="00E15F8C" w:rsidP="00C75454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wyroby jednorodnego wzoru, jednolite, gładkie, bez przetłoczeń</w:t>
            </w:r>
          </w:p>
          <w:p w14:paraId="30A6F092" w14:textId="77777777" w:rsidR="00E15F8C" w:rsidRPr="00B53B4B" w:rsidRDefault="00E15F8C" w:rsidP="00C75454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krawędzie stępione, wolne od zadziorów i zalewek</w:t>
            </w:r>
          </w:p>
          <w:p w14:paraId="0F67CF76" w14:textId="77777777" w:rsidR="00E15F8C" w:rsidRPr="00B53B4B" w:rsidRDefault="00E15F8C" w:rsidP="00C75454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powierzchnie wolne od zgorzelin i pęknięć</w:t>
            </w:r>
          </w:p>
          <w:p w14:paraId="1C8E8922" w14:textId="77777777" w:rsidR="00E15F8C" w:rsidRPr="00B53B4B" w:rsidRDefault="00E15F8C" w:rsidP="00C75454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wykończenie: średni lub wyskoki połysk</w:t>
            </w:r>
          </w:p>
          <w:p w14:paraId="232F97B9" w14:textId="77777777" w:rsidR="00E15F8C" w:rsidRPr="00B53B4B" w:rsidRDefault="00E15F8C" w:rsidP="00C75454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odporność na działanie środków myjących i dezynfekujących</w:t>
            </w:r>
          </w:p>
          <w:p w14:paraId="73DC5AC9" w14:textId="77777777" w:rsidR="00E15F8C" w:rsidRPr="00B53B4B" w:rsidRDefault="00E15F8C" w:rsidP="00C75454">
            <w:pPr>
              <w:ind w:left="34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-sztućce przystosowane do mycia w zmywarkach mechanicznych zgodnie z PN-EN 12875-1:2008</w:t>
            </w:r>
          </w:p>
          <w:p w14:paraId="6793D544" w14:textId="77777777" w:rsidR="00E15F8C" w:rsidRPr="00B53B4B" w:rsidRDefault="00E15F8C" w:rsidP="00C75454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-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cechowanie - </w:t>
            </w: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na każdym sztućcu wymagany jest wykonany trwale: znak lub oznaczenie rodzaj użytej stali nierdzewnej (wybita cecha) lub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formie dołączonego dokumenty wystawionego przez producenta do wyboru</w:t>
            </w: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; </w:t>
            </w:r>
          </w:p>
          <w:p w14:paraId="2D698279" w14:textId="77777777" w:rsidR="00E15F8C" w:rsidRDefault="00E15F8C" w:rsidP="00C75454">
            <w:pPr>
              <w:ind w:left="34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- </w:t>
            </w:r>
            <w:r w:rsidRPr="00B53B4B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wymagania techniczne i szczegółowe: </w:t>
            </w:r>
          </w:p>
          <w:p w14:paraId="43BF1D98" w14:textId="77777777" w:rsidR="00E15F8C" w:rsidRPr="00B53B4B" w:rsidRDefault="00E15F8C" w:rsidP="00C75454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waga min. 75g, długość 20,0-23,0 cm</w:t>
            </w: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;</w:t>
            </w:r>
          </w:p>
          <w:p w14:paraId="15DF2E8E" w14:textId="77777777" w:rsidR="00E15F8C" w:rsidRPr="00B53B4B" w:rsidRDefault="00E15F8C" w:rsidP="00C75454">
            <w:pPr>
              <w:ind w:left="34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- </w:t>
            </w:r>
            <w:r w:rsidRPr="00B53B4B">
              <w:rPr>
                <w:rFonts w:asciiTheme="minorHAnsi" w:hAnsiTheme="minorHAnsi" w:cstheme="minorHAnsi"/>
                <w:b/>
                <w:sz w:val="24"/>
                <w:szCs w:val="24"/>
              </w:rPr>
              <w:t>wymagania dodatkowe:</w:t>
            </w:r>
          </w:p>
          <w:p w14:paraId="2E09CB5D" w14:textId="77777777" w:rsidR="00E15F8C" w:rsidRPr="00B53B4B" w:rsidRDefault="00E15F8C" w:rsidP="00C75454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wyroby poukładane warstwami, zapakowane w kartony, każdy asortyment oddzielnie;</w:t>
            </w:r>
          </w:p>
          <w:p w14:paraId="48CB7717" w14:textId="77777777" w:rsidR="00E15F8C" w:rsidRDefault="00E15F8C" w:rsidP="00C75454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okres gwarancji min. 24 m-ce</w:t>
            </w:r>
          </w:p>
          <w:p w14:paraId="40A4920F" w14:textId="77777777" w:rsidR="00E15F8C" w:rsidRPr="00B53B4B" w:rsidRDefault="00E15F8C" w:rsidP="00AE3B5A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15F8C" w:rsidRPr="00B53B4B" w14:paraId="169E0806" w14:textId="77777777" w:rsidTr="00B74BE6">
        <w:tc>
          <w:tcPr>
            <w:tcW w:w="460" w:type="dxa"/>
          </w:tcPr>
          <w:p w14:paraId="5D029747" w14:textId="02CF6E60" w:rsidR="00E15F8C" w:rsidRPr="00801706" w:rsidRDefault="00E15F8C" w:rsidP="00C75454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11</w:t>
            </w:r>
          </w:p>
        </w:tc>
        <w:tc>
          <w:tcPr>
            <w:tcW w:w="2349" w:type="dxa"/>
          </w:tcPr>
          <w:p w14:paraId="47725CFA" w14:textId="77777777" w:rsidR="00E15F8C" w:rsidRPr="00B53B4B" w:rsidRDefault="00E15F8C" w:rsidP="00C75454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b/>
                <w:sz w:val="24"/>
                <w:szCs w:val="24"/>
              </w:rPr>
              <w:t>Łyżka stołowa</w:t>
            </w:r>
          </w:p>
        </w:tc>
        <w:tc>
          <w:tcPr>
            <w:tcW w:w="6789" w:type="dxa"/>
          </w:tcPr>
          <w:p w14:paraId="20DDBBBB" w14:textId="77777777" w:rsidR="00E15F8C" w:rsidRPr="00B53B4B" w:rsidRDefault="00E15F8C" w:rsidP="00C75454">
            <w:pPr>
              <w:ind w:left="34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-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Materiał wykonania całości: </w:t>
            </w: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stal nierdzewna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wg PN-EN 10088-1:2014.</w:t>
            </w:r>
          </w:p>
          <w:p w14:paraId="7577B286" w14:textId="77777777" w:rsidR="00E15F8C" w:rsidRPr="00B53B4B" w:rsidRDefault="00E15F8C" w:rsidP="00C75454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wykonanie zgodnie z zapisami PN-EN ISO 8442-2:2002 oraz PN-EN ISO 8442-5:2008</w:t>
            </w:r>
          </w:p>
          <w:p w14:paraId="0C08A45C" w14:textId="77777777" w:rsidR="00E15F8C" w:rsidRPr="00B53B4B" w:rsidRDefault="00E15F8C" w:rsidP="00C75454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- </w:t>
            </w:r>
            <w:r w:rsidRPr="00B53B4B">
              <w:rPr>
                <w:rFonts w:asciiTheme="minorHAnsi" w:hAnsiTheme="minorHAnsi" w:cstheme="minorHAnsi"/>
                <w:b/>
                <w:sz w:val="24"/>
                <w:szCs w:val="24"/>
              </w:rPr>
              <w:t>wykonanie:</w:t>
            </w: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 wycinane, tłoczone z zaostrzonymi kolcami, czterozębny</w:t>
            </w:r>
          </w:p>
          <w:p w14:paraId="429623A1" w14:textId="77777777" w:rsidR="00E15F8C" w:rsidRPr="00B53B4B" w:rsidRDefault="00E15F8C" w:rsidP="00C75454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rękojeść wyprofilowana, łatwa do czyszczenia</w:t>
            </w:r>
          </w:p>
          <w:p w14:paraId="14E1B8E6" w14:textId="77777777" w:rsidR="00E15F8C" w:rsidRPr="00B53B4B" w:rsidRDefault="00E15F8C" w:rsidP="00C75454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wyroby jednorodnego wzoru, jednolite, gładkie, bez przetłoczeń</w:t>
            </w:r>
          </w:p>
          <w:p w14:paraId="327F0820" w14:textId="77777777" w:rsidR="00E15F8C" w:rsidRPr="00B53B4B" w:rsidRDefault="00E15F8C" w:rsidP="00C75454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krawędzie stępione, wolne od zadziorów i zalewek</w:t>
            </w:r>
          </w:p>
          <w:p w14:paraId="4E6792C9" w14:textId="77777777" w:rsidR="00E15F8C" w:rsidRPr="00B53B4B" w:rsidRDefault="00E15F8C" w:rsidP="00C75454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powierzchnie wolne od zgorzelin i pęknięć</w:t>
            </w:r>
          </w:p>
          <w:p w14:paraId="7676F6B8" w14:textId="77777777" w:rsidR="00E15F8C" w:rsidRPr="00B53B4B" w:rsidRDefault="00E15F8C" w:rsidP="00C75454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wykończenie: średni lub wyskoki połysk</w:t>
            </w:r>
          </w:p>
          <w:p w14:paraId="4CE3D88B" w14:textId="77777777" w:rsidR="00E15F8C" w:rsidRPr="00B53B4B" w:rsidRDefault="00E15F8C" w:rsidP="00C75454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odporność na działanie środków myjących i dezynfekujących</w:t>
            </w:r>
          </w:p>
          <w:p w14:paraId="5BF73552" w14:textId="77777777" w:rsidR="00E15F8C" w:rsidRPr="00B53B4B" w:rsidRDefault="00E15F8C" w:rsidP="00C75454">
            <w:pPr>
              <w:ind w:left="34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-sztućce przystosowane do mycia w zmywarkach mechanicznych zgodnie z PN-EN 12875-1:2008</w:t>
            </w:r>
          </w:p>
          <w:p w14:paraId="35C5690D" w14:textId="77777777" w:rsidR="00E15F8C" w:rsidRPr="00B53B4B" w:rsidRDefault="00E15F8C" w:rsidP="00C75454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-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cechowanie - </w:t>
            </w: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na każdym sztućcu wymagany jest wykonany trwale: znak lub oznaczenie rodzaj użytej stali nierdzewnej (wybita cecha) lub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formie dołączonego dokumenty wystawionego przez producenta do wyboru</w:t>
            </w: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; </w:t>
            </w:r>
          </w:p>
          <w:p w14:paraId="715BDE87" w14:textId="77777777" w:rsidR="00E15F8C" w:rsidRDefault="00E15F8C" w:rsidP="00C75454">
            <w:pPr>
              <w:ind w:left="34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- </w:t>
            </w:r>
            <w:r w:rsidRPr="00B53B4B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wymagania techniczne i szczegółowe: </w:t>
            </w:r>
          </w:p>
          <w:p w14:paraId="6C74D3D5" w14:textId="77777777" w:rsidR="00E15F8C" w:rsidRPr="00B53B4B" w:rsidRDefault="00E15F8C" w:rsidP="00C75454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- </w:t>
            </w: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grubość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1,8</w:t>
            </w: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mm-2,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mm, długość 19,0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-21,0cm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 pojemność min. 15 ml</w:t>
            </w: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;</w:t>
            </w:r>
          </w:p>
          <w:p w14:paraId="58EF76B5" w14:textId="77777777" w:rsidR="00E15F8C" w:rsidRPr="00B53B4B" w:rsidRDefault="00E15F8C" w:rsidP="00C75454">
            <w:pPr>
              <w:ind w:left="34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- </w:t>
            </w:r>
            <w:r w:rsidRPr="00B53B4B">
              <w:rPr>
                <w:rFonts w:asciiTheme="minorHAnsi" w:hAnsiTheme="minorHAnsi" w:cstheme="minorHAnsi"/>
                <w:b/>
                <w:sz w:val="24"/>
                <w:szCs w:val="24"/>
              </w:rPr>
              <w:t>wymagania dodatkowe:</w:t>
            </w:r>
          </w:p>
          <w:p w14:paraId="75A9DFFB" w14:textId="77777777" w:rsidR="00E15F8C" w:rsidRPr="00B53B4B" w:rsidRDefault="00E15F8C" w:rsidP="00C75454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wyroby poukładane warstwami, zapakowane w kartony, każdy asortyment oddzielnie;</w:t>
            </w:r>
          </w:p>
          <w:p w14:paraId="1102A569" w14:textId="77777777" w:rsidR="00E15F8C" w:rsidRDefault="00E15F8C" w:rsidP="00C75454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okres gwarancji min. 24 m-ce</w:t>
            </w:r>
          </w:p>
          <w:p w14:paraId="2D905F20" w14:textId="77777777" w:rsidR="00E15F8C" w:rsidRPr="00B53B4B" w:rsidRDefault="00E15F8C" w:rsidP="00AE3B5A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15F8C" w:rsidRPr="00B53B4B" w14:paraId="09840DC3" w14:textId="77777777" w:rsidTr="00B74BE6">
        <w:tc>
          <w:tcPr>
            <w:tcW w:w="460" w:type="dxa"/>
          </w:tcPr>
          <w:p w14:paraId="145A245C" w14:textId="61858A2F" w:rsidR="00E15F8C" w:rsidRPr="006631D4" w:rsidRDefault="00E15F8C" w:rsidP="00EB4687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12</w:t>
            </w:r>
          </w:p>
        </w:tc>
        <w:tc>
          <w:tcPr>
            <w:tcW w:w="2349" w:type="dxa"/>
          </w:tcPr>
          <w:p w14:paraId="61318A14" w14:textId="77777777" w:rsidR="00E15F8C" w:rsidRPr="00B53B4B" w:rsidRDefault="00E15F8C" w:rsidP="00EB4687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Kubek porcelanowy </w:t>
            </w:r>
          </w:p>
        </w:tc>
        <w:tc>
          <w:tcPr>
            <w:tcW w:w="6789" w:type="dxa"/>
          </w:tcPr>
          <w:p w14:paraId="244B7B69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b/>
                <w:sz w:val="24"/>
                <w:szCs w:val="24"/>
              </w:rPr>
              <w:t>Wymagania ogólne:</w:t>
            </w:r>
          </w:p>
          <w:p w14:paraId="7ECA3DA3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materiał wykonania: porcelana;</w:t>
            </w:r>
          </w:p>
          <w:p w14:paraId="2FAB95E5" w14:textId="77777777" w:rsidR="00E15F8C" w:rsidRPr="00B53B4B" w:rsidRDefault="00E15F8C" w:rsidP="00EB4687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Porcelana typu „Fine </w:t>
            </w:r>
            <w:proofErr w:type="spellStart"/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Bone</w:t>
            </w:r>
            <w:proofErr w:type="spellEnd"/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” (kolor </w:t>
            </w:r>
            <w:proofErr w:type="spellStart"/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ecru</w:t>
            </w:r>
            <w:proofErr w:type="spellEnd"/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);</w:t>
            </w:r>
          </w:p>
          <w:p w14:paraId="64A23972" w14:textId="77777777" w:rsidR="00E15F8C" w:rsidRPr="00B53B4B" w:rsidRDefault="00E15F8C" w:rsidP="00EB4687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Porcelana typu „biała” (czysta biała barwa </w:t>
            </w:r>
            <w:proofErr w:type="spellStart"/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beaz</w:t>
            </w:r>
            <w:proofErr w:type="spellEnd"/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 tzw.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c</w:t>
            </w: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zarnych kropek);</w:t>
            </w:r>
          </w:p>
          <w:p w14:paraId="3E82C0A7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materiał wykonania pochodzenia naturalnego, bez użycia toksycznych składników i komponentów, nie zawierających kadmu i cynku;</w:t>
            </w:r>
          </w:p>
          <w:p w14:paraId="39259245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powierzchnia naczyń szkliwiona;</w:t>
            </w:r>
          </w:p>
          <w:p w14:paraId="71694578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brak dekoracji;</w:t>
            </w:r>
          </w:p>
          <w:p w14:paraId="6E9AF5B7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rant pogrubiony;</w:t>
            </w:r>
          </w:p>
          <w:p w14:paraId="49D167B0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dźwięk: czysty, metaliczny;</w:t>
            </w:r>
          </w:p>
          <w:p w14:paraId="0183AEAC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niska przewodność ciepła;</w:t>
            </w:r>
          </w:p>
          <w:p w14:paraId="33D0A6E5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do użytku w zmywarkach zgodnie z PN-EN 12875-1:2008, kuchenkach mikrofalowych oraz piecach konwekcyjno-parowych;</w:t>
            </w:r>
          </w:p>
          <w:p w14:paraId="669F71B0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wyroby porcelanowe jednorodnego wzoru i fasonu;</w:t>
            </w:r>
          </w:p>
          <w:p w14:paraId="0DD951C2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- gatunek: </w:t>
            </w:r>
            <w:r w:rsidRPr="00D64799">
              <w:rPr>
                <w:rFonts w:asciiTheme="minorHAnsi" w:hAnsiTheme="minorHAnsi" w:cstheme="minorHAnsi"/>
                <w:b/>
                <w:sz w:val="24"/>
                <w:szCs w:val="24"/>
              </w:rPr>
              <w:t>I</w:t>
            </w: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 lub II;</w:t>
            </w:r>
          </w:p>
          <w:p w14:paraId="65222EFB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cechowanie – na dnie każdego naczynia wymagany jest wykonany trwale: znak lub logo producenta;</w:t>
            </w:r>
          </w:p>
          <w:p w14:paraId="6B71332A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b/>
                <w:sz w:val="24"/>
                <w:szCs w:val="24"/>
              </w:rPr>
              <w:t>Wymagania techniczne szczegółowe:</w:t>
            </w:r>
          </w:p>
          <w:p w14:paraId="70C4C63F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wzorzec wytwarzania, szczegółowe parametry jakościowe, wady, pakowanie, przechowywanie, transport, badania, podział i oznaczenia wg PN-75-A-12450.</w:t>
            </w:r>
          </w:p>
          <w:p w14:paraId="47F63F9E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odporność na szok termiczny (od -30</w:t>
            </w:r>
            <w:r w:rsidRPr="00B53B4B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o</w:t>
            </w: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C do 120</w:t>
            </w:r>
            <w:r w:rsidRPr="00B53B4B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o</w:t>
            </w: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C);</w:t>
            </w:r>
          </w:p>
          <w:p w14:paraId="4CF37D6B" w14:textId="77777777" w:rsidR="00E15F8C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nasiąkliwość: 0-0,5%;</w:t>
            </w:r>
          </w:p>
          <w:p w14:paraId="341F56BA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- wytrzymałość na zgniatanie i ściskanie; </w:t>
            </w:r>
          </w:p>
          <w:p w14:paraId="314EE3C8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odporność na zadrapania;</w:t>
            </w:r>
          </w:p>
          <w:p w14:paraId="3A852AB3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kubek o pojemności 0,25l - 0,35l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EB4687">
              <w:rPr>
                <w:rFonts w:asciiTheme="minorHAnsi" w:hAnsiTheme="minorHAnsi" w:cstheme="minorHAnsi"/>
                <w:b/>
                <w:sz w:val="24"/>
                <w:szCs w:val="24"/>
              </w:rPr>
              <w:t>bez ucha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z możliwością sztaplowania</w:t>
            </w: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, wysokość 9-11 cm, waga min. 0,4kg;</w:t>
            </w:r>
          </w:p>
          <w:p w14:paraId="21C3F3F7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b/>
                <w:sz w:val="24"/>
                <w:szCs w:val="24"/>
              </w:rPr>
              <w:t>Wymagania dodatkowe:</w:t>
            </w:r>
          </w:p>
          <w:p w14:paraId="75730386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wyroby poukładane warstwami lub zapakowane w kartony na paletach każdy asortyment oddzielnie;</w:t>
            </w:r>
          </w:p>
          <w:p w14:paraId="585B1FBE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pomiędzy każdą warstwą przekładka tekturowa;</w:t>
            </w:r>
          </w:p>
          <w:p w14:paraId="3ADDA3CD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- maksymalna ilość warstw na palecie: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kubków </w:t>
            </w: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do 9 warstw;</w:t>
            </w:r>
          </w:p>
          <w:p w14:paraId="63E1B8E7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palety w całości foliowane zabezpieczające zawartość przed uszkodzeniem;</w:t>
            </w:r>
          </w:p>
          <w:p w14:paraId="657F500E" w14:textId="77777777" w:rsidR="00E15F8C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do każdej palety dołączona metryka zawartości wraz z opisem oraz podaniem informacji jaki zespół ją pakował;</w:t>
            </w:r>
          </w:p>
          <w:p w14:paraId="602F16A1" w14:textId="77777777" w:rsidR="00E15F8C" w:rsidRPr="006631D4" w:rsidRDefault="00E15F8C" w:rsidP="00EE77B5">
            <w:pPr>
              <w:ind w:left="34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E15F8C" w:rsidRPr="00B53B4B" w14:paraId="5ACDE094" w14:textId="77777777" w:rsidTr="00B74BE6">
        <w:tc>
          <w:tcPr>
            <w:tcW w:w="460" w:type="dxa"/>
          </w:tcPr>
          <w:p w14:paraId="579B7EAE" w14:textId="10A90BBB" w:rsidR="00E15F8C" w:rsidRPr="00D8786F" w:rsidRDefault="00E15F8C" w:rsidP="00EB4687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13</w:t>
            </w:r>
          </w:p>
        </w:tc>
        <w:tc>
          <w:tcPr>
            <w:tcW w:w="2349" w:type="dxa"/>
          </w:tcPr>
          <w:p w14:paraId="0357BE98" w14:textId="77777777" w:rsidR="00E15F8C" w:rsidRPr="00B53B4B" w:rsidRDefault="00E15F8C" w:rsidP="00EB4687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b/>
                <w:sz w:val="24"/>
                <w:szCs w:val="24"/>
              </w:rPr>
              <w:t>Waza do zupy porcelanowa</w:t>
            </w:r>
          </w:p>
        </w:tc>
        <w:tc>
          <w:tcPr>
            <w:tcW w:w="6789" w:type="dxa"/>
          </w:tcPr>
          <w:p w14:paraId="62EF6E3E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b/>
                <w:sz w:val="24"/>
                <w:szCs w:val="24"/>
              </w:rPr>
              <w:t>Wymagania ogólne:</w:t>
            </w:r>
          </w:p>
          <w:p w14:paraId="16652215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materiał wykonania: porcelana;</w:t>
            </w:r>
          </w:p>
          <w:p w14:paraId="40D94623" w14:textId="77777777" w:rsidR="00E15F8C" w:rsidRPr="00B53B4B" w:rsidRDefault="00E15F8C" w:rsidP="001C1367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Porcelana typu „Fine </w:t>
            </w:r>
            <w:proofErr w:type="spellStart"/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Bone</w:t>
            </w:r>
            <w:proofErr w:type="spellEnd"/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” (kolor </w:t>
            </w:r>
            <w:proofErr w:type="spellStart"/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ecru</w:t>
            </w:r>
            <w:proofErr w:type="spellEnd"/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);</w:t>
            </w:r>
          </w:p>
          <w:p w14:paraId="6A6483A1" w14:textId="77777777" w:rsidR="00E15F8C" w:rsidRPr="00B53B4B" w:rsidRDefault="00E15F8C" w:rsidP="001C1367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Porcelana typu „biała” (czysta biała barwa </w:t>
            </w:r>
            <w:proofErr w:type="spellStart"/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beaz</w:t>
            </w:r>
            <w:proofErr w:type="spellEnd"/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 tzw. Czarnych kropek);</w:t>
            </w:r>
          </w:p>
          <w:p w14:paraId="2D1AAC4E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materiał wykonania pochodzenia naturalnego, bez użycia toksycznych składników i komponentów, nie zawierających kadmu i cynku;</w:t>
            </w:r>
          </w:p>
          <w:p w14:paraId="7350E6A1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powierzchnia naczyń szkliwiona;</w:t>
            </w:r>
          </w:p>
          <w:p w14:paraId="01AC9478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brak dekoracji;</w:t>
            </w:r>
          </w:p>
          <w:p w14:paraId="54C87B50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rant pogrubiony;</w:t>
            </w:r>
          </w:p>
          <w:p w14:paraId="2A2F7CFD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dźwięk: czysty, metaliczny;</w:t>
            </w:r>
          </w:p>
          <w:p w14:paraId="7ADAC6FB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niska przewodność ciepła;</w:t>
            </w:r>
          </w:p>
          <w:p w14:paraId="3610798E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do użytku w zmywarkach zgodnie z PN-EN 12875-1:2008, kuchenkach mikrofalowych oraz piecach konwekcyjno-parowych;</w:t>
            </w:r>
          </w:p>
          <w:p w14:paraId="3114057E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wyroby porcelanowe jednorodnego wzoru i fasonu;</w:t>
            </w:r>
          </w:p>
          <w:p w14:paraId="6823827F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- gatunek: </w:t>
            </w:r>
            <w:r w:rsidRPr="00D64799">
              <w:rPr>
                <w:rFonts w:asciiTheme="minorHAnsi" w:hAnsiTheme="minorHAnsi" w:cstheme="minorHAnsi"/>
                <w:b/>
                <w:sz w:val="24"/>
                <w:szCs w:val="24"/>
              </w:rPr>
              <w:t>I</w:t>
            </w: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 lub II;</w:t>
            </w:r>
          </w:p>
          <w:p w14:paraId="3552262B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cechowanie – na dnie każdego naczynia wymagany jest wykonany trwale: znak lub logo producenta;</w:t>
            </w:r>
          </w:p>
          <w:p w14:paraId="2B8F05E8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b/>
                <w:sz w:val="24"/>
                <w:szCs w:val="24"/>
              </w:rPr>
              <w:t>Wymagania techniczne szczegółowe:</w:t>
            </w:r>
          </w:p>
          <w:p w14:paraId="28E2574B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wzorzec wytwarzania, szczegółowe parametry jakościowe, wady, pakowanie, przechowywanie, transport, badania, podział i oznaczenia wg PN-75-A-12450.</w:t>
            </w:r>
          </w:p>
          <w:p w14:paraId="0E3BB310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odporność na szok termiczny (od -30</w:t>
            </w:r>
            <w:r w:rsidRPr="00B53B4B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o</w:t>
            </w: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C do 120</w:t>
            </w:r>
            <w:r w:rsidRPr="00B53B4B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o</w:t>
            </w: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C);</w:t>
            </w:r>
          </w:p>
          <w:p w14:paraId="235125FC" w14:textId="77777777" w:rsidR="00E15F8C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nasiąkliwość: 0-0,5%;</w:t>
            </w:r>
          </w:p>
          <w:p w14:paraId="7B2AFEB9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- wytrzymałość na zgniatanie i ściskanie; </w:t>
            </w:r>
          </w:p>
          <w:p w14:paraId="3B7AF8AB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odporność na zadrapania;</w:t>
            </w:r>
          </w:p>
          <w:p w14:paraId="77A27C87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-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waza z pokrywką o pojemności 2,5-3,0 l, dwa symetryczne uchwyty, wysokość 18-24 cm, waga minimum 3 kg, uchwyt i otwór na łyżkę wazową w pokrywie.</w:t>
            </w:r>
          </w:p>
          <w:p w14:paraId="2F904107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b/>
                <w:sz w:val="24"/>
                <w:szCs w:val="24"/>
              </w:rPr>
              <w:t>Wymagania dodatkowe:</w:t>
            </w:r>
          </w:p>
          <w:p w14:paraId="4C1B784B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wyroby poukładane warstwami lub zapakowane w kartony na paletach każdy asortyment oddzielnie;</w:t>
            </w:r>
          </w:p>
          <w:p w14:paraId="54E2AB6A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pomiędzy każdą warstwą przekładka tekturowa;</w:t>
            </w:r>
          </w:p>
          <w:p w14:paraId="16D6D701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palety w całości foliowane zabezpieczające zawartość przed uszkodzeniem;</w:t>
            </w:r>
          </w:p>
          <w:p w14:paraId="4B02FE81" w14:textId="77777777" w:rsidR="00E15F8C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do każdej palety dołączona metryka zawartości wraz z opisem oraz podaniem informacji jaki zespół ją pakował;</w:t>
            </w:r>
          </w:p>
          <w:p w14:paraId="4CEA7D18" w14:textId="77777777" w:rsidR="00E15F8C" w:rsidRPr="003D77AB" w:rsidRDefault="00E15F8C" w:rsidP="00612D86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15F8C" w:rsidRPr="00B53B4B" w14:paraId="344EB8EF" w14:textId="77777777" w:rsidTr="00B74BE6">
        <w:tc>
          <w:tcPr>
            <w:tcW w:w="460" w:type="dxa"/>
          </w:tcPr>
          <w:p w14:paraId="272D65F5" w14:textId="074B4AE5" w:rsidR="00E15F8C" w:rsidRPr="00D8786F" w:rsidRDefault="00E15F8C" w:rsidP="00EB4687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14</w:t>
            </w:r>
          </w:p>
        </w:tc>
        <w:tc>
          <w:tcPr>
            <w:tcW w:w="2349" w:type="dxa"/>
          </w:tcPr>
          <w:p w14:paraId="13AD39D4" w14:textId="77777777" w:rsidR="00E15F8C" w:rsidRPr="00B53B4B" w:rsidRDefault="00E15F8C" w:rsidP="00EB4687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Filiżanka</w:t>
            </w:r>
          </w:p>
        </w:tc>
        <w:tc>
          <w:tcPr>
            <w:tcW w:w="6789" w:type="dxa"/>
          </w:tcPr>
          <w:p w14:paraId="7333752A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b/>
                <w:sz w:val="24"/>
                <w:szCs w:val="24"/>
              </w:rPr>
              <w:t>Wymagania ogólne:</w:t>
            </w:r>
          </w:p>
          <w:p w14:paraId="1822BF47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materiał wykonania: porcelana;</w:t>
            </w:r>
          </w:p>
          <w:p w14:paraId="0810B361" w14:textId="77777777" w:rsidR="00E15F8C" w:rsidRPr="00B53B4B" w:rsidRDefault="00E15F8C" w:rsidP="007D1E04">
            <w:pPr>
              <w:pStyle w:val="Akapitzlist"/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Porcelana typu „Fine </w:t>
            </w:r>
            <w:proofErr w:type="spellStart"/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Bone</w:t>
            </w:r>
            <w:proofErr w:type="spellEnd"/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” (kolor </w:t>
            </w:r>
            <w:proofErr w:type="spellStart"/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ecru</w:t>
            </w:r>
            <w:proofErr w:type="spellEnd"/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);</w:t>
            </w:r>
          </w:p>
          <w:p w14:paraId="03BE46A4" w14:textId="77777777" w:rsidR="00E15F8C" w:rsidRPr="00B53B4B" w:rsidRDefault="00E15F8C" w:rsidP="007D1E04">
            <w:pPr>
              <w:pStyle w:val="Akapitzlist"/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Porcelana typu „biała” (czysta biała barwa </w:t>
            </w:r>
            <w:proofErr w:type="spellStart"/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beaz</w:t>
            </w:r>
            <w:proofErr w:type="spellEnd"/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 tzw. Czarnych kropek);</w:t>
            </w:r>
          </w:p>
          <w:p w14:paraId="35A8B01C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materiał wykonania pochodzenia naturalnego, bez użycia toksycznych składników i komponentów, nie zawierających kadmu i cynku;</w:t>
            </w:r>
          </w:p>
          <w:p w14:paraId="2378F44C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powierzchnia naczyń szkliwiona;</w:t>
            </w:r>
          </w:p>
          <w:p w14:paraId="7240BE14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brak dekoracji;</w:t>
            </w:r>
          </w:p>
          <w:p w14:paraId="38C9077E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rant pogrubiony;</w:t>
            </w:r>
          </w:p>
          <w:p w14:paraId="13313AED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dźwięk: czysty, metaliczny;</w:t>
            </w:r>
          </w:p>
          <w:p w14:paraId="62AE5AE1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niska przewodność ciepła;</w:t>
            </w:r>
          </w:p>
          <w:p w14:paraId="55E16033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do użytku w zmywarkach zgodnie z PN-EN 12875-1:2008, kuchenkach mikrofalowych oraz piecach konwekcyjno-parowych;</w:t>
            </w:r>
          </w:p>
          <w:p w14:paraId="42346509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wyroby porcelanowe jednorodnego wzoru i fasonu;</w:t>
            </w:r>
          </w:p>
          <w:p w14:paraId="6F14E24F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- gatunek: </w:t>
            </w:r>
            <w:r w:rsidRPr="00D64799">
              <w:rPr>
                <w:rFonts w:asciiTheme="minorHAnsi" w:hAnsiTheme="minorHAnsi" w:cstheme="minorHAnsi"/>
                <w:b/>
                <w:sz w:val="24"/>
                <w:szCs w:val="24"/>
              </w:rPr>
              <w:t>I</w:t>
            </w: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 lub II;</w:t>
            </w:r>
          </w:p>
          <w:p w14:paraId="0F3ADAF3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cechowanie – na dnie każdego naczynia wymagany jest wykonany trwale: znak lub logo producenta;</w:t>
            </w:r>
          </w:p>
          <w:p w14:paraId="5FEE65A1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b/>
                <w:sz w:val="24"/>
                <w:szCs w:val="24"/>
              </w:rPr>
              <w:t>Wymagania techniczne szczegółowe:</w:t>
            </w:r>
          </w:p>
          <w:p w14:paraId="57BDCB05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wzorzec wytwarzania, szczegółowe parametry jakościowe, wady, pakowanie, przechowywanie, transport, badania, podział i oznaczenia wg PN-75-A-12450.</w:t>
            </w:r>
          </w:p>
          <w:p w14:paraId="2722707C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odporność na szok termiczny (od -30</w:t>
            </w:r>
            <w:r w:rsidRPr="00B53B4B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o</w:t>
            </w: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C do 120</w:t>
            </w:r>
            <w:r w:rsidRPr="00B53B4B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o</w:t>
            </w: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C);</w:t>
            </w:r>
          </w:p>
          <w:p w14:paraId="6F420D93" w14:textId="77777777" w:rsidR="00E15F8C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nasiąkliwość: 0-0,5%;</w:t>
            </w:r>
          </w:p>
          <w:p w14:paraId="540FBA03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- wytrzymałość na zgniatanie i ściskanie; </w:t>
            </w:r>
          </w:p>
          <w:p w14:paraId="7A5FD76F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odporność na zadrapania;</w:t>
            </w:r>
          </w:p>
          <w:p w14:paraId="49D8AF11" w14:textId="77777777" w:rsidR="00E15F8C" w:rsidRPr="001C1367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f</w:t>
            </w:r>
            <w:r w:rsidRPr="001C1367">
              <w:rPr>
                <w:rFonts w:asciiTheme="minorHAnsi" w:hAnsiTheme="minorHAnsi" w:cstheme="minorHAnsi"/>
                <w:sz w:val="24"/>
                <w:szCs w:val="24"/>
              </w:rPr>
              <w:t>iliżanka o poj. 0,25-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0,3</w:t>
            </w:r>
            <w:r w:rsidRPr="001C1367">
              <w:rPr>
                <w:rFonts w:asciiTheme="minorHAnsi" w:hAnsiTheme="minorHAnsi" w:cstheme="minorHAnsi"/>
                <w:sz w:val="24"/>
                <w:szCs w:val="24"/>
              </w:rPr>
              <w:t xml:space="preserve"> l, wysokość 5,5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1C1367"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1C1367">
              <w:rPr>
                <w:rFonts w:asciiTheme="minorHAnsi" w:hAnsiTheme="minorHAnsi" w:cstheme="minorHAnsi"/>
                <w:sz w:val="24"/>
                <w:szCs w:val="24"/>
              </w:rPr>
              <w:t>9 cm, średnica minimum 8 cm.</w:t>
            </w:r>
          </w:p>
          <w:p w14:paraId="18C0EED4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b/>
                <w:sz w:val="24"/>
                <w:szCs w:val="24"/>
              </w:rPr>
              <w:t>Wymagania dodatkowe:</w:t>
            </w:r>
          </w:p>
          <w:p w14:paraId="3C96F1B7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wyroby poukładane warstwami lub zapakowane w kartony na paletach każdy asortyment oddzielnie;</w:t>
            </w:r>
          </w:p>
          <w:p w14:paraId="05C3C3E3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pomiędzy każdą warstwą przekładka tekturowa;</w:t>
            </w:r>
          </w:p>
          <w:p w14:paraId="423E9D1A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- maksymalna ilość warstw na palecie: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filiżanek </w:t>
            </w: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do 9 warstw;</w:t>
            </w:r>
          </w:p>
          <w:p w14:paraId="771DCCC7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palety w całości foliowane zabezpieczające zawartość przed uszkodzeniem;</w:t>
            </w:r>
          </w:p>
          <w:p w14:paraId="4D45E26E" w14:textId="77777777" w:rsidR="00E15F8C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do każdej palety dołączona metryka zawartości wraz z opisem oraz podaniem informacji jaki zespół ją pakował;</w:t>
            </w:r>
          </w:p>
          <w:p w14:paraId="0D0C84C9" w14:textId="77777777" w:rsidR="00E15F8C" w:rsidRPr="003D77AB" w:rsidRDefault="00E15F8C" w:rsidP="00612D86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15F8C" w:rsidRPr="00B53B4B" w14:paraId="35270925" w14:textId="77777777" w:rsidTr="00B74BE6">
        <w:tc>
          <w:tcPr>
            <w:tcW w:w="460" w:type="dxa"/>
          </w:tcPr>
          <w:p w14:paraId="4B197F37" w14:textId="4318BBF9" w:rsidR="00E15F8C" w:rsidRPr="00D8786F" w:rsidRDefault="00E15F8C" w:rsidP="00EB4687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15</w:t>
            </w:r>
          </w:p>
        </w:tc>
        <w:tc>
          <w:tcPr>
            <w:tcW w:w="2349" w:type="dxa"/>
          </w:tcPr>
          <w:p w14:paraId="2C324B61" w14:textId="77777777" w:rsidR="00E15F8C" w:rsidRPr="00B53B4B" w:rsidRDefault="00E15F8C" w:rsidP="00EB4687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Spodek do filiżanki</w:t>
            </w:r>
          </w:p>
        </w:tc>
        <w:tc>
          <w:tcPr>
            <w:tcW w:w="6789" w:type="dxa"/>
          </w:tcPr>
          <w:p w14:paraId="4E292F98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b/>
                <w:sz w:val="24"/>
                <w:szCs w:val="24"/>
              </w:rPr>
              <w:t>Wymagania ogólne:</w:t>
            </w:r>
          </w:p>
          <w:p w14:paraId="1D13AE84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materiał wykonania: porcelana;</w:t>
            </w:r>
          </w:p>
          <w:p w14:paraId="171ABEB2" w14:textId="77777777" w:rsidR="00E15F8C" w:rsidRPr="00B53B4B" w:rsidRDefault="00E15F8C" w:rsidP="007D1E04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Porcelana typu „Fine </w:t>
            </w:r>
            <w:proofErr w:type="spellStart"/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Bone</w:t>
            </w:r>
            <w:proofErr w:type="spellEnd"/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” (kolor </w:t>
            </w:r>
            <w:proofErr w:type="spellStart"/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ecru</w:t>
            </w:r>
            <w:proofErr w:type="spellEnd"/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);</w:t>
            </w:r>
          </w:p>
          <w:p w14:paraId="781263BD" w14:textId="77777777" w:rsidR="00E15F8C" w:rsidRPr="00B53B4B" w:rsidRDefault="00E15F8C" w:rsidP="007D1E04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Porcelana typu „biała” (czysta biała barwa </w:t>
            </w:r>
            <w:proofErr w:type="spellStart"/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beaz</w:t>
            </w:r>
            <w:proofErr w:type="spellEnd"/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 tzw. Czarnych kropek);</w:t>
            </w:r>
          </w:p>
          <w:p w14:paraId="748948E3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materiał wykonania pochodzenia naturalnego, bez użycia toksycznych składników i komponentów, nie zawierających kadmu i cynku;</w:t>
            </w:r>
          </w:p>
          <w:p w14:paraId="51BE16CA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powierzchnia naczyń szkliwiona;</w:t>
            </w:r>
          </w:p>
          <w:p w14:paraId="047D13A3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brak dekoracji;</w:t>
            </w:r>
          </w:p>
          <w:p w14:paraId="4D66F5EF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- rant pogrubiony;</w:t>
            </w:r>
          </w:p>
          <w:p w14:paraId="01F5A1A1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dźwięk: czysty, metaliczny;</w:t>
            </w:r>
          </w:p>
          <w:p w14:paraId="47463BC2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niska przewodność ciepła;</w:t>
            </w:r>
          </w:p>
          <w:p w14:paraId="6C6F6A00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do użytku w zmywarkach zgodnie z PN-EN 12875-1:2008, kuchenkach mikrofalowych oraz piecach konwekcyjno-parowych;</w:t>
            </w:r>
          </w:p>
          <w:p w14:paraId="094281C2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wyroby porcelanowe jednorodnego wzoru i fasonu;</w:t>
            </w:r>
          </w:p>
          <w:p w14:paraId="5778976A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- gatunek: </w:t>
            </w:r>
            <w:r w:rsidRPr="00D64799">
              <w:rPr>
                <w:rFonts w:asciiTheme="minorHAnsi" w:hAnsiTheme="minorHAnsi" w:cstheme="minorHAnsi"/>
                <w:b/>
                <w:sz w:val="24"/>
                <w:szCs w:val="24"/>
              </w:rPr>
              <w:t>I</w:t>
            </w: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 lub II;</w:t>
            </w:r>
          </w:p>
          <w:p w14:paraId="4855903A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cechowanie – na dnie każdego naczynia wymagany jest wykonany trwale: znak lub logo producenta;</w:t>
            </w:r>
          </w:p>
          <w:p w14:paraId="158AEF4B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b/>
                <w:sz w:val="24"/>
                <w:szCs w:val="24"/>
              </w:rPr>
              <w:t>Wymagania techniczne szczegółowe:</w:t>
            </w:r>
          </w:p>
          <w:p w14:paraId="0E0ACB25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wzorzec wytwarzania, szczegółowe parametry jakościowe, wady, pakowanie, przechowywanie, transport, badania, podział i oznaczenia wg PN-75-A-12450.</w:t>
            </w:r>
          </w:p>
          <w:p w14:paraId="4F1FF513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odporność na szok termiczny (od -30</w:t>
            </w:r>
            <w:r w:rsidRPr="00B53B4B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o</w:t>
            </w: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C do 120</w:t>
            </w:r>
            <w:r w:rsidRPr="00B53B4B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o</w:t>
            </w: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C);</w:t>
            </w:r>
          </w:p>
          <w:p w14:paraId="1809C14E" w14:textId="77777777" w:rsidR="00E15F8C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nasiąkliwość: 0-0,5%;</w:t>
            </w:r>
          </w:p>
          <w:p w14:paraId="49499A49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- wytrzymałość na zgniatanie i ściskanie; </w:t>
            </w:r>
          </w:p>
          <w:p w14:paraId="27B0D144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odporność na zadrapania;</w:t>
            </w:r>
          </w:p>
          <w:p w14:paraId="4558E303" w14:textId="77777777" w:rsidR="00E15F8C" w:rsidRPr="001C1367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średnica spodka 14-16 cm, waga minimum 0,4 kg.</w:t>
            </w:r>
          </w:p>
          <w:p w14:paraId="7E09C49A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b/>
                <w:sz w:val="24"/>
                <w:szCs w:val="24"/>
              </w:rPr>
              <w:t>Wymagania dodatkowe:</w:t>
            </w:r>
          </w:p>
          <w:p w14:paraId="57C831F8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wyroby poukładane warstwami lub zapakowane w kartony na paletach każdy asortyment oddzielnie;</w:t>
            </w:r>
          </w:p>
          <w:p w14:paraId="3631D1D5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pomiędzy każdą warstwą przekładka tekturowa;</w:t>
            </w:r>
          </w:p>
          <w:p w14:paraId="304BB0F2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- maksymalna ilość warstw na palecie: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talerzy do 7</w:t>
            </w: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 warstw;</w:t>
            </w:r>
          </w:p>
          <w:p w14:paraId="62D00236" w14:textId="77777777" w:rsidR="00E15F8C" w:rsidRPr="00B53B4B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palety w całości foliowane zabezpieczające zawartość przed uszkodzeniem;</w:t>
            </w:r>
          </w:p>
          <w:p w14:paraId="60F1CAB3" w14:textId="77777777" w:rsidR="00E15F8C" w:rsidRDefault="00E15F8C" w:rsidP="00EB4687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do każdej palety dołączona metryka zawartości wraz z opisem oraz podaniem informacji jaki zespół ją pakował;</w:t>
            </w:r>
          </w:p>
          <w:p w14:paraId="36FA233F" w14:textId="77777777" w:rsidR="00E15F8C" w:rsidRPr="003D77AB" w:rsidRDefault="00E15F8C" w:rsidP="00612D86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15F8C" w:rsidRPr="00B53B4B" w14:paraId="30BE20EC" w14:textId="77777777" w:rsidTr="00B74BE6">
        <w:tc>
          <w:tcPr>
            <w:tcW w:w="460" w:type="dxa"/>
          </w:tcPr>
          <w:p w14:paraId="3596A171" w14:textId="4236859A" w:rsidR="00E15F8C" w:rsidRPr="00D8786F" w:rsidRDefault="00E15F8C" w:rsidP="00EB4687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16</w:t>
            </w:r>
          </w:p>
        </w:tc>
        <w:tc>
          <w:tcPr>
            <w:tcW w:w="2349" w:type="dxa"/>
          </w:tcPr>
          <w:p w14:paraId="6EBC2D16" w14:textId="77777777" w:rsidR="00E15F8C" w:rsidRPr="00B53B4B" w:rsidRDefault="00E15F8C" w:rsidP="00EB4687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Szklanka </w:t>
            </w:r>
          </w:p>
        </w:tc>
        <w:tc>
          <w:tcPr>
            <w:tcW w:w="6789" w:type="dxa"/>
          </w:tcPr>
          <w:p w14:paraId="4B51D728" w14:textId="77777777" w:rsidR="00E15F8C" w:rsidRPr="00D8786F" w:rsidRDefault="00E15F8C" w:rsidP="007D1E04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8786F">
              <w:rPr>
                <w:rFonts w:asciiTheme="minorHAnsi" w:hAnsiTheme="minorHAnsi" w:cstheme="minorHAnsi"/>
                <w:b/>
                <w:sz w:val="24"/>
                <w:szCs w:val="24"/>
              </w:rPr>
              <w:t>Wymagania ogólne:</w:t>
            </w:r>
          </w:p>
          <w:p w14:paraId="1DB7E5D0" w14:textId="77777777" w:rsidR="00E15F8C" w:rsidRPr="007D1E04" w:rsidRDefault="00E15F8C" w:rsidP="007D1E04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7D1E04">
              <w:rPr>
                <w:rFonts w:asciiTheme="minorHAnsi" w:hAnsiTheme="minorHAnsi" w:cstheme="minorHAnsi"/>
                <w:sz w:val="24"/>
                <w:szCs w:val="24"/>
              </w:rPr>
              <w:t>- szklanka uniwersalna wykonana z profesjonalnego szkła dla gastronomii, o dużej wytrzymałości na uszkodzenia mechaniczne i termiczne;</w:t>
            </w:r>
          </w:p>
          <w:p w14:paraId="32F80C98" w14:textId="77777777" w:rsidR="00E15F8C" w:rsidRPr="007D1E04" w:rsidRDefault="00E15F8C" w:rsidP="007D1E04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7D1E04">
              <w:rPr>
                <w:rFonts w:asciiTheme="minorHAnsi" w:hAnsiTheme="minorHAnsi" w:cstheme="minorHAnsi"/>
                <w:sz w:val="24"/>
                <w:szCs w:val="24"/>
              </w:rPr>
              <w:t>- przystosowana do częstego mycia w zmywarkach zgodnie z PN-EN 12875-1:2008;</w:t>
            </w:r>
          </w:p>
          <w:p w14:paraId="7107E740" w14:textId="77777777" w:rsidR="00E15F8C" w:rsidRPr="007D1E04" w:rsidRDefault="00E15F8C" w:rsidP="007D1E04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7D1E04">
              <w:rPr>
                <w:rFonts w:asciiTheme="minorHAnsi" w:hAnsiTheme="minorHAnsi" w:cstheme="minorHAnsi"/>
                <w:sz w:val="24"/>
                <w:szCs w:val="24"/>
              </w:rPr>
              <w:t>- kształt cylindryczny z pogrubionym dnem;</w:t>
            </w:r>
          </w:p>
          <w:p w14:paraId="573F7FC1" w14:textId="77777777" w:rsidR="00E15F8C" w:rsidRPr="007D1E04" w:rsidRDefault="00E15F8C" w:rsidP="007D1E04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7D1E04">
              <w:rPr>
                <w:rFonts w:asciiTheme="minorHAnsi" w:hAnsiTheme="minorHAnsi" w:cstheme="minorHAnsi"/>
                <w:sz w:val="24"/>
                <w:szCs w:val="24"/>
              </w:rPr>
              <w:t>- bez ucha;</w:t>
            </w:r>
          </w:p>
          <w:p w14:paraId="3A14F28B" w14:textId="77777777" w:rsidR="00E15F8C" w:rsidRPr="007D1E04" w:rsidRDefault="00E15F8C" w:rsidP="007D1E04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7D1E04">
              <w:rPr>
                <w:rFonts w:asciiTheme="minorHAnsi" w:hAnsiTheme="minorHAnsi" w:cstheme="minorHAnsi"/>
                <w:sz w:val="24"/>
                <w:szCs w:val="24"/>
              </w:rPr>
              <w:t>- cechowanie – oznakowanie zgodne z Rozporządzeniem (WE) Nr 1935/2004-materiał do kontaktu z żywnością;</w:t>
            </w:r>
          </w:p>
          <w:p w14:paraId="50A999C2" w14:textId="77777777" w:rsidR="00E15F8C" w:rsidRPr="00D8786F" w:rsidRDefault="00E15F8C" w:rsidP="007D1E04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8786F">
              <w:rPr>
                <w:rFonts w:asciiTheme="minorHAnsi" w:hAnsiTheme="minorHAnsi" w:cstheme="minorHAnsi"/>
                <w:b/>
                <w:sz w:val="24"/>
                <w:szCs w:val="24"/>
              </w:rPr>
              <w:t>Wymagania techniczne i szczegółowe:</w:t>
            </w:r>
          </w:p>
          <w:p w14:paraId="157C8A76" w14:textId="77777777" w:rsidR="00E15F8C" w:rsidRPr="007D1E04" w:rsidRDefault="00E15F8C" w:rsidP="007D1E04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7D1E04">
              <w:rPr>
                <w:rFonts w:asciiTheme="minorHAnsi" w:hAnsiTheme="minorHAnsi" w:cstheme="minorHAnsi"/>
                <w:sz w:val="24"/>
                <w:szCs w:val="24"/>
              </w:rPr>
              <w:t>- kolor transparentny;</w:t>
            </w:r>
          </w:p>
          <w:p w14:paraId="65D88251" w14:textId="77777777" w:rsidR="00E15F8C" w:rsidRPr="007D1E04" w:rsidRDefault="00E15F8C" w:rsidP="007D1E04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7D1E04">
              <w:rPr>
                <w:rFonts w:asciiTheme="minorHAnsi" w:hAnsiTheme="minorHAnsi" w:cstheme="minorHAnsi"/>
                <w:sz w:val="24"/>
                <w:szCs w:val="24"/>
              </w:rPr>
              <w:t>- pojemność 0,25l. +/- 10%;</w:t>
            </w:r>
          </w:p>
          <w:p w14:paraId="3E0C5922" w14:textId="77777777" w:rsidR="00E15F8C" w:rsidRPr="007D1E04" w:rsidRDefault="00E15F8C" w:rsidP="007D1E04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7D1E04">
              <w:rPr>
                <w:rFonts w:asciiTheme="minorHAnsi" w:hAnsiTheme="minorHAnsi" w:cstheme="minorHAnsi"/>
                <w:sz w:val="24"/>
                <w:szCs w:val="24"/>
              </w:rPr>
              <w:t>- wysokość 10-12 cm, średnica 65-70 mm;</w:t>
            </w:r>
          </w:p>
          <w:p w14:paraId="7AC442EB" w14:textId="77777777" w:rsidR="00E15F8C" w:rsidRPr="007D1E04" w:rsidRDefault="00E15F8C" w:rsidP="007D1E04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7D1E04">
              <w:rPr>
                <w:rFonts w:asciiTheme="minorHAnsi" w:hAnsiTheme="minorHAnsi" w:cstheme="minorHAnsi"/>
                <w:sz w:val="24"/>
                <w:szCs w:val="24"/>
              </w:rPr>
              <w:t>- masa opakowania 6 szt. min. 900g.</w:t>
            </w:r>
          </w:p>
          <w:p w14:paraId="56481BD8" w14:textId="77777777" w:rsidR="00E15F8C" w:rsidRPr="00D8786F" w:rsidRDefault="00E15F8C" w:rsidP="007D1E04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8786F">
              <w:rPr>
                <w:rFonts w:asciiTheme="minorHAnsi" w:hAnsiTheme="minorHAnsi" w:cstheme="minorHAnsi"/>
                <w:b/>
                <w:sz w:val="24"/>
                <w:szCs w:val="24"/>
              </w:rPr>
              <w:t>Wymagania dodatkowe:</w:t>
            </w:r>
          </w:p>
          <w:p w14:paraId="27610BA8" w14:textId="77777777" w:rsidR="00E15F8C" w:rsidRPr="007D1E04" w:rsidRDefault="00E15F8C" w:rsidP="007D1E04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7D1E04">
              <w:rPr>
                <w:rFonts w:asciiTheme="minorHAnsi" w:hAnsiTheme="minorHAnsi" w:cstheme="minorHAnsi"/>
                <w:sz w:val="24"/>
                <w:szCs w:val="24"/>
              </w:rPr>
              <w:t>- wyroby zapakowane w komplety 6 szt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 w:rsidRPr="007D1E04">
              <w:rPr>
                <w:rFonts w:asciiTheme="minorHAnsi" w:hAnsiTheme="minorHAnsi" w:cstheme="minorHAnsi"/>
                <w:sz w:val="24"/>
                <w:szCs w:val="24"/>
              </w:rPr>
              <w:t>;</w:t>
            </w:r>
          </w:p>
          <w:p w14:paraId="5108EBDF" w14:textId="77777777" w:rsidR="00E15F8C" w:rsidRPr="007D1E04" w:rsidRDefault="00E15F8C" w:rsidP="007D1E04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7D1E04">
              <w:rPr>
                <w:rFonts w:asciiTheme="minorHAnsi" w:hAnsiTheme="minorHAnsi" w:cstheme="minorHAnsi"/>
                <w:sz w:val="24"/>
                <w:szCs w:val="24"/>
              </w:rPr>
              <w:t>- w przypadku dostawy na paletach: palety w całości foliowane zabezpieczające zawartość przed uszkodzeniem;</w:t>
            </w:r>
          </w:p>
          <w:p w14:paraId="5E4D9A8F" w14:textId="77777777" w:rsidR="00E15F8C" w:rsidRPr="007D1E04" w:rsidRDefault="00E15F8C" w:rsidP="007D1E04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7D1E04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- do każdej palety dołączona metryka zawartości wraz z opisem oraz podaniem informacji jaki zespół ją pakował;</w:t>
            </w:r>
          </w:p>
          <w:p w14:paraId="622F43E7" w14:textId="77777777" w:rsidR="00E15F8C" w:rsidRDefault="00E15F8C" w:rsidP="007D1E04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7D1E04">
              <w:rPr>
                <w:rFonts w:asciiTheme="minorHAnsi" w:hAnsiTheme="minorHAnsi" w:cstheme="minorHAnsi"/>
                <w:sz w:val="24"/>
                <w:szCs w:val="24"/>
              </w:rPr>
              <w:t>- okres gwarancji min. 24 m-ce.</w:t>
            </w:r>
          </w:p>
          <w:p w14:paraId="4A4CDA98" w14:textId="77777777" w:rsidR="00E15F8C" w:rsidRDefault="00E15F8C" w:rsidP="00D8786F">
            <w:pPr>
              <w:ind w:left="34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631D4">
              <w:rPr>
                <w:rFonts w:asciiTheme="minorHAnsi" w:hAnsiTheme="minorHAnsi" w:cstheme="minorHAnsi"/>
                <w:b/>
                <w:sz w:val="24"/>
                <w:szCs w:val="24"/>
              </w:rPr>
              <w:t>Do oferty należy dołączyć:</w:t>
            </w:r>
          </w:p>
          <w:p w14:paraId="016AE5B8" w14:textId="77777777" w:rsidR="00E15F8C" w:rsidRDefault="00E15F8C" w:rsidP="00D8786F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a</w:t>
            </w:r>
            <w:r w:rsidRPr="006631D4">
              <w:rPr>
                <w:rFonts w:asciiTheme="minorHAnsi" w:hAnsiTheme="minorHAnsi" w:cstheme="minorHAnsi"/>
                <w:sz w:val="24"/>
                <w:szCs w:val="24"/>
              </w:rPr>
              <w:t>test (świadectwo jakości zdrowotnej) lub inny równoważny dokument w języku polskim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dla wyrobu;</w:t>
            </w:r>
          </w:p>
          <w:p w14:paraId="7CFB77EA" w14:textId="77777777" w:rsidR="00E15F8C" w:rsidRPr="006631D4" w:rsidRDefault="00E15F8C" w:rsidP="00D8786F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katalog lub inny dokument potwierdzający parametry wyrobu oraz potwierdzający oznakowanie symbolem „do kontaktu z żywnością” lub zgodnie z Rozporządzeniem (WE) 1935/2004.</w:t>
            </w:r>
          </w:p>
          <w:p w14:paraId="5634556D" w14:textId="77777777" w:rsidR="00E15F8C" w:rsidRPr="007534B7" w:rsidRDefault="00E15F8C" w:rsidP="007D1E04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15F8C" w:rsidRPr="00B53B4B" w14:paraId="143FC032" w14:textId="77777777" w:rsidTr="00B74BE6">
        <w:trPr>
          <w:trHeight w:val="60"/>
        </w:trPr>
        <w:tc>
          <w:tcPr>
            <w:tcW w:w="460" w:type="dxa"/>
          </w:tcPr>
          <w:p w14:paraId="0901CDE9" w14:textId="01FDB0F3" w:rsidR="00E15F8C" w:rsidRPr="00345503" w:rsidRDefault="00E15F8C" w:rsidP="00EB4687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17</w:t>
            </w:r>
          </w:p>
        </w:tc>
        <w:tc>
          <w:tcPr>
            <w:tcW w:w="2349" w:type="dxa"/>
          </w:tcPr>
          <w:p w14:paraId="254524C2" w14:textId="77777777" w:rsidR="00E15F8C" w:rsidRPr="00B53B4B" w:rsidRDefault="00E15F8C" w:rsidP="00EB4687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Talerz płytki</w:t>
            </w:r>
          </w:p>
        </w:tc>
        <w:tc>
          <w:tcPr>
            <w:tcW w:w="6789" w:type="dxa"/>
          </w:tcPr>
          <w:p w14:paraId="5C55DF50" w14:textId="77777777" w:rsidR="00E15F8C" w:rsidRPr="00D36B33" w:rsidRDefault="00E15F8C" w:rsidP="00345503">
            <w:pPr>
              <w:ind w:left="-12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36B33">
              <w:rPr>
                <w:rFonts w:asciiTheme="minorHAnsi" w:hAnsiTheme="minorHAnsi" w:cstheme="minorHAnsi"/>
                <w:b/>
                <w:sz w:val="24"/>
                <w:szCs w:val="24"/>
              </w:rPr>
              <w:t>Wymagania ogólne:</w:t>
            </w:r>
          </w:p>
          <w:p w14:paraId="6564EC1B" w14:textId="77777777" w:rsidR="00E15F8C" w:rsidRPr="00345503" w:rsidRDefault="00E15F8C" w:rsidP="00345503">
            <w:pPr>
              <w:ind w:left="-12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45503">
              <w:rPr>
                <w:rFonts w:asciiTheme="minorHAnsi" w:hAnsiTheme="minorHAnsi" w:cstheme="minorHAnsi"/>
                <w:sz w:val="24"/>
                <w:szCs w:val="24"/>
              </w:rPr>
              <w:t>- materiał wykonania: porcelana;</w:t>
            </w:r>
          </w:p>
          <w:p w14:paraId="6BC2C529" w14:textId="77777777" w:rsidR="00E15F8C" w:rsidRPr="00D36B33" w:rsidRDefault="00E15F8C" w:rsidP="00D36B33">
            <w:pPr>
              <w:pStyle w:val="Akapitzlist"/>
              <w:numPr>
                <w:ilvl w:val="0"/>
                <w:numId w:val="24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36B33">
              <w:rPr>
                <w:rFonts w:asciiTheme="minorHAnsi" w:hAnsiTheme="minorHAnsi" w:cstheme="minorHAnsi"/>
                <w:sz w:val="24"/>
                <w:szCs w:val="24"/>
              </w:rPr>
              <w:t xml:space="preserve">Porcelana typu „Fine </w:t>
            </w:r>
            <w:proofErr w:type="spellStart"/>
            <w:r w:rsidRPr="00D36B33">
              <w:rPr>
                <w:rFonts w:asciiTheme="minorHAnsi" w:hAnsiTheme="minorHAnsi" w:cstheme="minorHAnsi"/>
                <w:sz w:val="24"/>
                <w:szCs w:val="24"/>
              </w:rPr>
              <w:t>Bone</w:t>
            </w:r>
            <w:proofErr w:type="spellEnd"/>
            <w:r w:rsidRPr="00D36B33">
              <w:rPr>
                <w:rFonts w:asciiTheme="minorHAnsi" w:hAnsiTheme="minorHAnsi" w:cstheme="minorHAnsi"/>
                <w:sz w:val="24"/>
                <w:szCs w:val="24"/>
              </w:rPr>
              <w:t xml:space="preserve">” (kolor </w:t>
            </w:r>
            <w:proofErr w:type="spellStart"/>
            <w:r w:rsidRPr="00D36B33">
              <w:rPr>
                <w:rFonts w:asciiTheme="minorHAnsi" w:hAnsiTheme="minorHAnsi" w:cstheme="minorHAnsi"/>
                <w:sz w:val="24"/>
                <w:szCs w:val="24"/>
              </w:rPr>
              <w:t>ecru</w:t>
            </w:r>
            <w:proofErr w:type="spellEnd"/>
            <w:r w:rsidRPr="00D36B33">
              <w:rPr>
                <w:rFonts w:asciiTheme="minorHAnsi" w:hAnsiTheme="minorHAnsi" w:cstheme="minorHAnsi"/>
                <w:sz w:val="24"/>
                <w:szCs w:val="24"/>
              </w:rPr>
              <w:t>);</w:t>
            </w:r>
          </w:p>
          <w:p w14:paraId="2A12B1AD" w14:textId="77777777" w:rsidR="00E15F8C" w:rsidRPr="00D36B33" w:rsidRDefault="00E15F8C" w:rsidP="00D36B33">
            <w:pPr>
              <w:pStyle w:val="Akapitzlist"/>
              <w:numPr>
                <w:ilvl w:val="0"/>
                <w:numId w:val="24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36B33">
              <w:rPr>
                <w:rFonts w:asciiTheme="minorHAnsi" w:hAnsiTheme="minorHAnsi" w:cstheme="minorHAnsi"/>
                <w:sz w:val="24"/>
                <w:szCs w:val="24"/>
              </w:rPr>
              <w:t xml:space="preserve">Porcelana typu „biała” (czysta biała barwa </w:t>
            </w:r>
            <w:proofErr w:type="spellStart"/>
            <w:r w:rsidRPr="00D36B33">
              <w:rPr>
                <w:rFonts w:asciiTheme="minorHAnsi" w:hAnsiTheme="minorHAnsi" w:cstheme="minorHAnsi"/>
                <w:sz w:val="24"/>
                <w:szCs w:val="24"/>
              </w:rPr>
              <w:t>beaz</w:t>
            </w:r>
            <w:proofErr w:type="spellEnd"/>
            <w:r w:rsidRPr="00D36B33">
              <w:rPr>
                <w:rFonts w:asciiTheme="minorHAnsi" w:hAnsiTheme="minorHAnsi" w:cstheme="minorHAnsi"/>
                <w:sz w:val="24"/>
                <w:szCs w:val="24"/>
              </w:rPr>
              <w:t xml:space="preserve"> tzw. Czarnych kropek);</w:t>
            </w:r>
          </w:p>
          <w:p w14:paraId="2A371663" w14:textId="77777777" w:rsidR="00E15F8C" w:rsidRPr="00345503" w:rsidRDefault="00E15F8C" w:rsidP="00345503">
            <w:pPr>
              <w:ind w:left="-12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45503">
              <w:rPr>
                <w:rFonts w:asciiTheme="minorHAnsi" w:hAnsiTheme="minorHAnsi" w:cstheme="minorHAnsi"/>
                <w:sz w:val="24"/>
                <w:szCs w:val="24"/>
              </w:rPr>
              <w:t>- materiał wykonania pochodzenia naturalnego, bez użycia toksycznych składników i komponentów, nie zawierających kadmu i cynku;</w:t>
            </w:r>
          </w:p>
          <w:p w14:paraId="1E6293F5" w14:textId="77777777" w:rsidR="00E15F8C" w:rsidRPr="00345503" w:rsidRDefault="00E15F8C" w:rsidP="00345503">
            <w:pPr>
              <w:ind w:left="-12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45503">
              <w:rPr>
                <w:rFonts w:asciiTheme="minorHAnsi" w:hAnsiTheme="minorHAnsi" w:cstheme="minorHAnsi"/>
                <w:sz w:val="24"/>
                <w:szCs w:val="24"/>
              </w:rPr>
              <w:t>- powierzchnia naczyń szkliwiona;</w:t>
            </w:r>
          </w:p>
          <w:p w14:paraId="46D2D620" w14:textId="77777777" w:rsidR="00E15F8C" w:rsidRPr="00345503" w:rsidRDefault="00E15F8C" w:rsidP="00345503">
            <w:pPr>
              <w:ind w:left="-12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45503">
              <w:rPr>
                <w:rFonts w:asciiTheme="minorHAnsi" w:hAnsiTheme="minorHAnsi" w:cstheme="minorHAnsi"/>
                <w:sz w:val="24"/>
                <w:szCs w:val="24"/>
              </w:rPr>
              <w:t>- brak dekoracji;</w:t>
            </w:r>
          </w:p>
          <w:p w14:paraId="216D6557" w14:textId="77777777" w:rsidR="00E15F8C" w:rsidRPr="00345503" w:rsidRDefault="00E15F8C" w:rsidP="00345503">
            <w:pPr>
              <w:ind w:left="-12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45503">
              <w:rPr>
                <w:rFonts w:asciiTheme="minorHAnsi" w:hAnsiTheme="minorHAnsi" w:cstheme="minorHAnsi"/>
                <w:sz w:val="24"/>
                <w:szCs w:val="24"/>
              </w:rPr>
              <w:t>- rant pogrubiony;</w:t>
            </w:r>
          </w:p>
          <w:p w14:paraId="7CD57AAA" w14:textId="77777777" w:rsidR="00E15F8C" w:rsidRPr="00345503" w:rsidRDefault="00E15F8C" w:rsidP="00345503">
            <w:pPr>
              <w:ind w:left="-12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45503">
              <w:rPr>
                <w:rFonts w:asciiTheme="minorHAnsi" w:hAnsiTheme="minorHAnsi" w:cstheme="minorHAnsi"/>
                <w:sz w:val="24"/>
                <w:szCs w:val="24"/>
              </w:rPr>
              <w:t>- dźwięk: czysty, metaliczny;</w:t>
            </w:r>
          </w:p>
          <w:p w14:paraId="24CFD793" w14:textId="77777777" w:rsidR="00E15F8C" w:rsidRPr="00345503" w:rsidRDefault="00E15F8C" w:rsidP="00345503">
            <w:pPr>
              <w:ind w:left="-12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45503">
              <w:rPr>
                <w:rFonts w:asciiTheme="minorHAnsi" w:hAnsiTheme="minorHAnsi" w:cstheme="minorHAnsi"/>
                <w:sz w:val="24"/>
                <w:szCs w:val="24"/>
              </w:rPr>
              <w:t>- niska przewodność ciepła;</w:t>
            </w:r>
          </w:p>
          <w:p w14:paraId="548DFA24" w14:textId="77777777" w:rsidR="00E15F8C" w:rsidRPr="00345503" w:rsidRDefault="00E15F8C" w:rsidP="00345503">
            <w:pPr>
              <w:ind w:left="-12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45503">
              <w:rPr>
                <w:rFonts w:asciiTheme="minorHAnsi" w:hAnsiTheme="minorHAnsi" w:cstheme="minorHAnsi"/>
                <w:sz w:val="24"/>
                <w:szCs w:val="24"/>
              </w:rPr>
              <w:t>- do użytku w zmywarkach zgodnie z PN-EN 12875-1:2008, kuchenkach mikrofalowych oraz piecach konwekcyjno-parowych;</w:t>
            </w:r>
          </w:p>
          <w:p w14:paraId="65C22BD0" w14:textId="77777777" w:rsidR="00E15F8C" w:rsidRPr="00345503" w:rsidRDefault="00E15F8C" w:rsidP="00345503">
            <w:pPr>
              <w:ind w:left="-12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45503">
              <w:rPr>
                <w:rFonts w:asciiTheme="minorHAnsi" w:hAnsiTheme="minorHAnsi" w:cstheme="minorHAnsi"/>
                <w:sz w:val="24"/>
                <w:szCs w:val="24"/>
              </w:rPr>
              <w:t>- wyroby porcelanowe jednorodnego wzoru i fasonu;</w:t>
            </w:r>
          </w:p>
          <w:p w14:paraId="6517CA9D" w14:textId="77777777" w:rsidR="00E15F8C" w:rsidRPr="00345503" w:rsidRDefault="00E15F8C" w:rsidP="00345503">
            <w:pPr>
              <w:ind w:left="-12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45503">
              <w:rPr>
                <w:rFonts w:asciiTheme="minorHAnsi" w:hAnsiTheme="minorHAnsi" w:cstheme="minorHAnsi"/>
                <w:sz w:val="24"/>
                <w:szCs w:val="24"/>
              </w:rPr>
              <w:t>- gatunek: I lub II;</w:t>
            </w:r>
          </w:p>
          <w:p w14:paraId="5CC4D322" w14:textId="77777777" w:rsidR="00E15F8C" w:rsidRPr="00345503" w:rsidRDefault="00E15F8C" w:rsidP="00345503">
            <w:pPr>
              <w:ind w:left="-12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45503">
              <w:rPr>
                <w:rFonts w:asciiTheme="minorHAnsi" w:hAnsiTheme="minorHAnsi" w:cstheme="minorHAnsi"/>
                <w:sz w:val="24"/>
                <w:szCs w:val="24"/>
              </w:rPr>
              <w:t>- cechowanie – na dnie każdego naczynia wymagany jest wykonany trwale: znak lub logo producenta;</w:t>
            </w:r>
          </w:p>
          <w:p w14:paraId="05E4A0FD" w14:textId="77777777" w:rsidR="00E15F8C" w:rsidRPr="00D36B33" w:rsidRDefault="00E15F8C" w:rsidP="00345503">
            <w:pPr>
              <w:ind w:left="-12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36B33">
              <w:rPr>
                <w:rFonts w:asciiTheme="minorHAnsi" w:hAnsiTheme="minorHAnsi" w:cstheme="minorHAnsi"/>
                <w:b/>
                <w:sz w:val="24"/>
                <w:szCs w:val="24"/>
              </w:rPr>
              <w:t>Wymagania techniczne szczegółowe:</w:t>
            </w:r>
          </w:p>
          <w:p w14:paraId="2F00B106" w14:textId="77777777" w:rsidR="00E15F8C" w:rsidRPr="00345503" w:rsidRDefault="00E15F8C" w:rsidP="00345503">
            <w:pPr>
              <w:ind w:left="-12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45503">
              <w:rPr>
                <w:rFonts w:asciiTheme="minorHAnsi" w:hAnsiTheme="minorHAnsi" w:cstheme="minorHAnsi"/>
                <w:sz w:val="24"/>
                <w:szCs w:val="24"/>
              </w:rPr>
              <w:t>- wzorzec wytwarzania, szczegółowe parametry jakościowe, wady, pakowanie, przechowywanie, transport, badania, podział i oznaczenia wg PN-75-A-12450.</w:t>
            </w:r>
          </w:p>
          <w:p w14:paraId="489405FA" w14:textId="77777777" w:rsidR="00E15F8C" w:rsidRPr="00345503" w:rsidRDefault="00E15F8C" w:rsidP="00345503">
            <w:pPr>
              <w:ind w:left="-12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45503">
              <w:rPr>
                <w:rFonts w:asciiTheme="minorHAnsi" w:hAnsiTheme="minorHAnsi" w:cstheme="minorHAnsi"/>
                <w:sz w:val="24"/>
                <w:szCs w:val="24"/>
              </w:rPr>
              <w:t>- odporność na szok termiczny (od -30</w:t>
            </w:r>
            <w:r w:rsidRPr="004C4154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o</w:t>
            </w:r>
            <w:r w:rsidRPr="00345503">
              <w:rPr>
                <w:rFonts w:asciiTheme="minorHAnsi" w:hAnsiTheme="minorHAnsi" w:cstheme="minorHAnsi"/>
                <w:sz w:val="24"/>
                <w:szCs w:val="24"/>
              </w:rPr>
              <w:t>C do 120</w:t>
            </w:r>
            <w:r w:rsidRPr="004C4154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o</w:t>
            </w:r>
            <w:r w:rsidRPr="00345503">
              <w:rPr>
                <w:rFonts w:asciiTheme="minorHAnsi" w:hAnsiTheme="minorHAnsi" w:cstheme="minorHAnsi"/>
                <w:sz w:val="24"/>
                <w:szCs w:val="24"/>
              </w:rPr>
              <w:t>C);</w:t>
            </w:r>
          </w:p>
          <w:p w14:paraId="71B616A4" w14:textId="77777777" w:rsidR="00E15F8C" w:rsidRPr="00345503" w:rsidRDefault="00E15F8C" w:rsidP="00345503">
            <w:pPr>
              <w:ind w:left="-12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45503">
              <w:rPr>
                <w:rFonts w:asciiTheme="minorHAnsi" w:hAnsiTheme="minorHAnsi" w:cstheme="minorHAnsi"/>
                <w:sz w:val="24"/>
                <w:szCs w:val="24"/>
              </w:rPr>
              <w:t>- nasiąkliwość: 0-0,5%;</w:t>
            </w:r>
          </w:p>
          <w:p w14:paraId="718F9513" w14:textId="77777777" w:rsidR="00E15F8C" w:rsidRPr="00345503" w:rsidRDefault="00E15F8C" w:rsidP="00345503">
            <w:pPr>
              <w:ind w:left="-12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45503">
              <w:rPr>
                <w:rFonts w:asciiTheme="minorHAnsi" w:hAnsiTheme="minorHAnsi" w:cstheme="minorHAnsi"/>
                <w:sz w:val="24"/>
                <w:szCs w:val="24"/>
              </w:rPr>
              <w:t xml:space="preserve">- wytrzymałość na zgniatanie i ściskanie; </w:t>
            </w:r>
          </w:p>
          <w:p w14:paraId="2C56F1B7" w14:textId="77777777" w:rsidR="00E15F8C" w:rsidRPr="00345503" w:rsidRDefault="00E15F8C" w:rsidP="00345503">
            <w:pPr>
              <w:ind w:left="-12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45503">
              <w:rPr>
                <w:rFonts w:asciiTheme="minorHAnsi" w:hAnsiTheme="minorHAnsi" w:cstheme="minorHAnsi"/>
                <w:sz w:val="24"/>
                <w:szCs w:val="24"/>
              </w:rPr>
              <w:t>- odporność na zadrapania;</w:t>
            </w:r>
          </w:p>
          <w:p w14:paraId="1E83BE0B" w14:textId="77777777" w:rsidR="00E15F8C" w:rsidRPr="00345503" w:rsidRDefault="00E15F8C" w:rsidP="00345503">
            <w:pPr>
              <w:ind w:left="-12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45503">
              <w:rPr>
                <w:rFonts w:asciiTheme="minorHAnsi" w:hAnsiTheme="minorHAnsi" w:cstheme="minorHAnsi"/>
                <w:sz w:val="24"/>
                <w:szCs w:val="24"/>
              </w:rPr>
              <w:t xml:space="preserve">-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średnica 24-27 cm, waga min. 0,51kg;</w:t>
            </w:r>
          </w:p>
          <w:p w14:paraId="3F1E6731" w14:textId="77777777" w:rsidR="00E15F8C" w:rsidRPr="00D36B33" w:rsidRDefault="00E15F8C" w:rsidP="00345503">
            <w:pPr>
              <w:ind w:left="-12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36B33">
              <w:rPr>
                <w:rFonts w:asciiTheme="minorHAnsi" w:hAnsiTheme="minorHAnsi" w:cstheme="minorHAnsi"/>
                <w:b/>
                <w:sz w:val="24"/>
                <w:szCs w:val="24"/>
              </w:rPr>
              <w:t>Wymagania dodatkowe:</w:t>
            </w:r>
          </w:p>
          <w:p w14:paraId="0C698950" w14:textId="77777777" w:rsidR="00E15F8C" w:rsidRPr="00345503" w:rsidRDefault="00E15F8C" w:rsidP="00345503">
            <w:pPr>
              <w:ind w:left="-12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45503">
              <w:rPr>
                <w:rFonts w:asciiTheme="minorHAnsi" w:hAnsiTheme="minorHAnsi" w:cstheme="minorHAnsi"/>
                <w:sz w:val="24"/>
                <w:szCs w:val="24"/>
              </w:rPr>
              <w:t>- wyroby poukładane warstwami lub zapakowane w kartony na paletach każdy asortyment oddzielnie;</w:t>
            </w:r>
          </w:p>
          <w:p w14:paraId="47C5729E" w14:textId="77777777" w:rsidR="00E15F8C" w:rsidRPr="00345503" w:rsidRDefault="00E15F8C" w:rsidP="00345503">
            <w:pPr>
              <w:ind w:left="-12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45503">
              <w:rPr>
                <w:rFonts w:asciiTheme="minorHAnsi" w:hAnsiTheme="minorHAnsi" w:cstheme="minorHAnsi"/>
                <w:sz w:val="24"/>
                <w:szCs w:val="24"/>
              </w:rPr>
              <w:t>- pomiędzy każdą warstwą przekładka tekturowa;</w:t>
            </w:r>
          </w:p>
          <w:p w14:paraId="7CCAE5D8" w14:textId="77777777" w:rsidR="00E15F8C" w:rsidRPr="00345503" w:rsidRDefault="00E15F8C" w:rsidP="00345503">
            <w:pPr>
              <w:ind w:left="-12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45503">
              <w:rPr>
                <w:rFonts w:asciiTheme="minorHAnsi" w:hAnsiTheme="minorHAnsi" w:cstheme="minorHAnsi"/>
                <w:sz w:val="24"/>
                <w:szCs w:val="24"/>
              </w:rPr>
              <w:t>- maksymalna ilość warstw na palecie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 talerzy do 7</w:t>
            </w:r>
            <w:r w:rsidRPr="00345503">
              <w:rPr>
                <w:rFonts w:asciiTheme="minorHAnsi" w:hAnsiTheme="minorHAnsi" w:cstheme="minorHAnsi"/>
                <w:sz w:val="24"/>
                <w:szCs w:val="24"/>
              </w:rPr>
              <w:t xml:space="preserve"> warstw;</w:t>
            </w:r>
          </w:p>
          <w:p w14:paraId="0EE0967E" w14:textId="77777777" w:rsidR="00E15F8C" w:rsidRPr="00345503" w:rsidRDefault="00E15F8C" w:rsidP="00345503">
            <w:pPr>
              <w:ind w:left="-12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45503">
              <w:rPr>
                <w:rFonts w:asciiTheme="minorHAnsi" w:hAnsiTheme="minorHAnsi" w:cstheme="minorHAnsi"/>
                <w:sz w:val="24"/>
                <w:szCs w:val="24"/>
              </w:rPr>
              <w:t>- palety w całości foliowane zabezpieczające zawartość przed uszkodzeniem;</w:t>
            </w:r>
          </w:p>
          <w:p w14:paraId="58FA1F89" w14:textId="77777777" w:rsidR="00E15F8C" w:rsidRPr="00345503" w:rsidRDefault="00E15F8C" w:rsidP="00345503">
            <w:pPr>
              <w:ind w:left="-12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45503">
              <w:rPr>
                <w:rFonts w:asciiTheme="minorHAnsi" w:hAnsiTheme="minorHAnsi" w:cstheme="minorHAnsi"/>
                <w:sz w:val="24"/>
                <w:szCs w:val="24"/>
              </w:rPr>
              <w:t>- do każdej palety dołączona metryka zawartości wraz z opisem oraz podaniem informacji jaki zespół ją pakował;</w:t>
            </w:r>
          </w:p>
          <w:p w14:paraId="0E98BAB7" w14:textId="77777777" w:rsidR="00E15F8C" w:rsidRPr="00B53B4B" w:rsidRDefault="00E15F8C" w:rsidP="0030391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15F8C" w:rsidRPr="00B53B4B" w14:paraId="02439190" w14:textId="77777777" w:rsidTr="00B74BE6">
        <w:tc>
          <w:tcPr>
            <w:tcW w:w="460" w:type="dxa"/>
          </w:tcPr>
          <w:p w14:paraId="6CBCFD1A" w14:textId="0FF968C8" w:rsidR="00E15F8C" w:rsidRDefault="00E15F8C" w:rsidP="00D36B3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18</w:t>
            </w:r>
          </w:p>
        </w:tc>
        <w:tc>
          <w:tcPr>
            <w:tcW w:w="2349" w:type="dxa"/>
          </w:tcPr>
          <w:p w14:paraId="2946BE77" w14:textId="77777777" w:rsidR="00E15F8C" w:rsidRDefault="00E15F8C" w:rsidP="00D36B33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Talerz deserowy</w:t>
            </w:r>
          </w:p>
        </w:tc>
        <w:tc>
          <w:tcPr>
            <w:tcW w:w="6789" w:type="dxa"/>
          </w:tcPr>
          <w:p w14:paraId="6570E2B2" w14:textId="77777777" w:rsidR="00E15F8C" w:rsidRPr="00B53B4B" w:rsidRDefault="00E15F8C" w:rsidP="00D36B33">
            <w:pPr>
              <w:ind w:left="34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b/>
                <w:sz w:val="24"/>
                <w:szCs w:val="24"/>
              </w:rPr>
              <w:t>Wymagania ogólne:</w:t>
            </w:r>
          </w:p>
          <w:p w14:paraId="36B5B2F0" w14:textId="77777777" w:rsidR="00E15F8C" w:rsidRPr="00B53B4B" w:rsidRDefault="00E15F8C" w:rsidP="00D36B33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materiał wykonania: porcelana;</w:t>
            </w:r>
          </w:p>
          <w:p w14:paraId="739E66B8" w14:textId="77777777" w:rsidR="00E15F8C" w:rsidRPr="00B53B4B" w:rsidRDefault="00E15F8C" w:rsidP="00D36B33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Porcelana typu „Fine </w:t>
            </w:r>
            <w:proofErr w:type="spellStart"/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Bone</w:t>
            </w:r>
            <w:proofErr w:type="spellEnd"/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” (kolor </w:t>
            </w:r>
            <w:proofErr w:type="spellStart"/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ecru</w:t>
            </w:r>
            <w:proofErr w:type="spellEnd"/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);</w:t>
            </w:r>
          </w:p>
          <w:p w14:paraId="1ED79044" w14:textId="77777777" w:rsidR="00E15F8C" w:rsidRPr="00B53B4B" w:rsidRDefault="00E15F8C" w:rsidP="00D36B33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Porcelana typu „biała” (czysta biała barwa </w:t>
            </w:r>
            <w:proofErr w:type="spellStart"/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beaz</w:t>
            </w:r>
            <w:proofErr w:type="spellEnd"/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 tzw. Czarnych kropek);</w:t>
            </w:r>
          </w:p>
          <w:p w14:paraId="4EC63813" w14:textId="77777777" w:rsidR="00E15F8C" w:rsidRPr="00B53B4B" w:rsidRDefault="00E15F8C" w:rsidP="00D36B33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materiał wykonania pochodzenia naturalnego, bez użycia toksycznych składników i komponentów, nie zawierających kadmu i cynku;</w:t>
            </w:r>
          </w:p>
          <w:p w14:paraId="256213A9" w14:textId="77777777" w:rsidR="00E15F8C" w:rsidRPr="00B53B4B" w:rsidRDefault="00E15F8C" w:rsidP="00D36B33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powierzchnia naczyń szkliwiona;</w:t>
            </w:r>
          </w:p>
          <w:p w14:paraId="3E98FD4E" w14:textId="77777777" w:rsidR="00E15F8C" w:rsidRPr="00B53B4B" w:rsidRDefault="00E15F8C" w:rsidP="00D36B33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brak dekoracji;</w:t>
            </w:r>
          </w:p>
          <w:p w14:paraId="0E3A7B0C" w14:textId="77777777" w:rsidR="00E15F8C" w:rsidRPr="00B53B4B" w:rsidRDefault="00E15F8C" w:rsidP="00D36B33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rant pogrubiony;</w:t>
            </w:r>
          </w:p>
          <w:p w14:paraId="748F2970" w14:textId="77777777" w:rsidR="00E15F8C" w:rsidRPr="00B53B4B" w:rsidRDefault="00E15F8C" w:rsidP="00D36B33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dźwięk: czysty, metaliczny;</w:t>
            </w:r>
          </w:p>
          <w:p w14:paraId="3335A2BA" w14:textId="77777777" w:rsidR="00E15F8C" w:rsidRPr="00B53B4B" w:rsidRDefault="00E15F8C" w:rsidP="00D36B33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niska przewodność ciepła;</w:t>
            </w:r>
          </w:p>
          <w:p w14:paraId="2BB088EC" w14:textId="77777777" w:rsidR="00E15F8C" w:rsidRPr="00B53B4B" w:rsidRDefault="00E15F8C" w:rsidP="00D36B33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do użytku w zmywarkach zgodnie z PN-EN 12875-1:2008, kuchenkach mikrofalowych oraz piecach konwekcyjno-parowych;</w:t>
            </w:r>
          </w:p>
          <w:p w14:paraId="2E8186EC" w14:textId="77777777" w:rsidR="00E15F8C" w:rsidRPr="00B53B4B" w:rsidRDefault="00E15F8C" w:rsidP="00D36B33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wyroby porcelanowe jednorodnego wzoru i fasonu;</w:t>
            </w:r>
          </w:p>
          <w:p w14:paraId="3A21E6A0" w14:textId="77777777" w:rsidR="00E15F8C" w:rsidRPr="00B53B4B" w:rsidRDefault="00E15F8C" w:rsidP="00D36B33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- gatunek: </w:t>
            </w:r>
            <w:r w:rsidRPr="00D64799">
              <w:rPr>
                <w:rFonts w:asciiTheme="minorHAnsi" w:hAnsiTheme="minorHAnsi" w:cstheme="minorHAnsi"/>
                <w:b/>
                <w:sz w:val="24"/>
                <w:szCs w:val="24"/>
              </w:rPr>
              <w:t>I</w:t>
            </w: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 lub II;</w:t>
            </w:r>
          </w:p>
          <w:p w14:paraId="41994844" w14:textId="77777777" w:rsidR="00E15F8C" w:rsidRPr="00B53B4B" w:rsidRDefault="00E15F8C" w:rsidP="00D36B33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cechowanie – na dnie każdego naczynia wymagany jest wykonany trwale: znak lub logo producenta;</w:t>
            </w:r>
          </w:p>
          <w:p w14:paraId="30761EC3" w14:textId="77777777" w:rsidR="00E15F8C" w:rsidRPr="00B53B4B" w:rsidRDefault="00E15F8C" w:rsidP="00D36B33">
            <w:pPr>
              <w:ind w:left="34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b/>
                <w:sz w:val="24"/>
                <w:szCs w:val="24"/>
              </w:rPr>
              <w:t>Wymagania techniczne szczegółowe:</w:t>
            </w:r>
          </w:p>
          <w:p w14:paraId="3E86F24F" w14:textId="77777777" w:rsidR="00E15F8C" w:rsidRPr="00B53B4B" w:rsidRDefault="00E15F8C" w:rsidP="00D36B33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wzorzec wytwarzania, szczegółowe parametry jakościowe, wady, pakowanie, przechowywanie, transport, badania, podział i oznaczenia wg PN-75-A-12450.</w:t>
            </w:r>
          </w:p>
          <w:p w14:paraId="5A0AA7E0" w14:textId="77777777" w:rsidR="00E15F8C" w:rsidRPr="00B53B4B" w:rsidRDefault="00E15F8C" w:rsidP="00D36B33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odporność na szok termiczny (od -30</w:t>
            </w:r>
            <w:r w:rsidRPr="00B53B4B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o</w:t>
            </w: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C do 120</w:t>
            </w:r>
            <w:r w:rsidRPr="00B53B4B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o</w:t>
            </w: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C);</w:t>
            </w:r>
          </w:p>
          <w:p w14:paraId="65D71AC8" w14:textId="77777777" w:rsidR="00E15F8C" w:rsidRDefault="00E15F8C" w:rsidP="00D36B33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nasiąkliwość: 0-0,5%;</w:t>
            </w:r>
          </w:p>
          <w:p w14:paraId="082B65C4" w14:textId="77777777" w:rsidR="00E15F8C" w:rsidRPr="00B53B4B" w:rsidRDefault="00E15F8C" w:rsidP="00D36B33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- wytrzymałość na zgniatanie i ściskanie; </w:t>
            </w:r>
          </w:p>
          <w:p w14:paraId="03EBD464" w14:textId="77777777" w:rsidR="00E15F8C" w:rsidRPr="00B53B4B" w:rsidRDefault="00E15F8C" w:rsidP="00D36B33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odporność na zadrapania;</w:t>
            </w:r>
          </w:p>
          <w:p w14:paraId="093FBF0C" w14:textId="77777777" w:rsidR="00E15F8C" w:rsidRPr="00B53B4B" w:rsidRDefault="00E15F8C" w:rsidP="00D36B33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-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średnica 17-20 cm, waga min. 0,23 kg;</w:t>
            </w:r>
          </w:p>
          <w:p w14:paraId="6D90E41B" w14:textId="77777777" w:rsidR="00E15F8C" w:rsidRPr="00B53B4B" w:rsidRDefault="00E15F8C" w:rsidP="00D36B33">
            <w:pPr>
              <w:ind w:left="34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b/>
                <w:sz w:val="24"/>
                <w:szCs w:val="24"/>
              </w:rPr>
              <w:t>Wymagania dodatkowe:</w:t>
            </w:r>
          </w:p>
          <w:p w14:paraId="6A8BDB37" w14:textId="77777777" w:rsidR="00E15F8C" w:rsidRPr="00B53B4B" w:rsidRDefault="00E15F8C" w:rsidP="00D36B33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wyroby poukładane warstwami lub zapakowane w kartony na paletach każdy asortyment oddzielnie;</w:t>
            </w:r>
          </w:p>
          <w:p w14:paraId="1265AD1E" w14:textId="77777777" w:rsidR="00E15F8C" w:rsidRPr="00B53B4B" w:rsidRDefault="00E15F8C" w:rsidP="00D36B33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pomiędzy każdą warstwą przekładka tekturowa;</w:t>
            </w:r>
          </w:p>
          <w:p w14:paraId="61AF0D19" w14:textId="77777777" w:rsidR="00E15F8C" w:rsidRPr="00B53B4B" w:rsidRDefault="00E15F8C" w:rsidP="00D36B33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- maksymalna ilość warstw na palecie: </w:t>
            </w:r>
            <w:r w:rsidRPr="0030391F">
              <w:rPr>
                <w:rFonts w:asciiTheme="minorHAnsi" w:hAnsiTheme="minorHAnsi" w:cstheme="minorHAnsi"/>
                <w:sz w:val="24"/>
                <w:szCs w:val="24"/>
              </w:rPr>
              <w:t>talerzy do 7 warstw</w:t>
            </w: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;</w:t>
            </w:r>
          </w:p>
          <w:p w14:paraId="13965093" w14:textId="77777777" w:rsidR="00E15F8C" w:rsidRPr="00B53B4B" w:rsidRDefault="00E15F8C" w:rsidP="00D36B33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palety w całości foliowane zabezpieczające zawartość przed uszkodzeniem;</w:t>
            </w:r>
          </w:p>
          <w:p w14:paraId="089DDEBD" w14:textId="77777777" w:rsidR="00E15F8C" w:rsidRDefault="00E15F8C" w:rsidP="00D36B33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do każdej palety dołączona metryka zawartości wraz z opisem oraz podaniem informacji jaki zespół ją pakował;</w:t>
            </w:r>
          </w:p>
          <w:p w14:paraId="2B76A924" w14:textId="77777777" w:rsidR="00E15F8C" w:rsidRPr="003D77AB" w:rsidRDefault="00E15F8C" w:rsidP="0030391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15F8C" w:rsidRPr="00B53B4B" w14:paraId="7E298839" w14:textId="77777777" w:rsidTr="00B74BE6">
        <w:tc>
          <w:tcPr>
            <w:tcW w:w="460" w:type="dxa"/>
          </w:tcPr>
          <w:p w14:paraId="7533FFBA" w14:textId="67006607" w:rsidR="00E15F8C" w:rsidRDefault="00E15F8C" w:rsidP="00D36B3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19</w:t>
            </w:r>
          </w:p>
        </w:tc>
        <w:tc>
          <w:tcPr>
            <w:tcW w:w="2349" w:type="dxa"/>
          </w:tcPr>
          <w:p w14:paraId="66E6682C" w14:textId="77777777" w:rsidR="00E15F8C" w:rsidRDefault="00E15F8C" w:rsidP="00D36B33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Talerz głęboki</w:t>
            </w:r>
          </w:p>
        </w:tc>
        <w:tc>
          <w:tcPr>
            <w:tcW w:w="6789" w:type="dxa"/>
          </w:tcPr>
          <w:p w14:paraId="56E7E951" w14:textId="77777777" w:rsidR="00E15F8C" w:rsidRPr="00B53B4B" w:rsidRDefault="00E15F8C" w:rsidP="00D36B33">
            <w:pPr>
              <w:ind w:left="34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b/>
                <w:sz w:val="24"/>
                <w:szCs w:val="24"/>
              </w:rPr>
              <w:t>Wymagania ogólne:</w:t>
            </w:r>
          </w:p>
          <w:p w14:paraId="19EEA7D0" w14:textId="77777777" w:rsidR="00E15F8C" w:rsidRPr="00B53B4B" w:rsidRDefault="00E15F8C" w:rsidP="00D36B33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materiał wykonania: porcelana;</w:t>
            </w:r>
          </w:p>
          <w:p w14:paraId="73A892CD" w14:textId="77777777" w:rsidR="00E15F8C" w:rsidRPr="00B53B4B" w:rsidRDefault="00E15F8C" w:rsidP="00D36B33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Porcelana typu „Fine </w:t>
            </w:r>
            <w:proofErr w:type="spellStart"/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Bone</w:t>
            </w:r>
            <w:proofErr w:type="spellEnd"/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” (kolor </w:t>
            </w:r>
            <w:proofErr w:type="spellStart"/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ecru</w:t>
            </w:r>
            <w:proofErr w:type="spellEnd"/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);</w:t>
            </w:r>
          </w:p>
          <w:p w14:paraId="2514C42D" w14:textId="77777777" w:rsidR="00E15F8C" w:rsidRPr="00B53B4B" w:rsidRDefault="00E15F8C" w:rsidP="00D36B33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Porcelana typu „biała” (czysta biała barwa </w:t>
            </w:r>
            <w:proofErr w:type="spellStart"/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beaz</w:t>
            </w:r>
            <w:proofErr w:type="spellEnd"/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 tzw. Czarnych kropek);</w:t>
            </w:r>
          </w:p>
          <w:p w14:paraId="28B6B602" w14:textId="77777777" w:rsidR="00E15F8C" w:rsidRPr="00B53B4B" w:rsidRDefault="00E15F8C" w:rsidP="00D36B33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materiał wykonania pochodzenia naturalnego, bez użycia toksycznych składników i komponentów, nie zawierających kadmu i cynku;</w:t>
            </w:r>
          </w:p>
          <w:p w14:paraId="04714565" w14:textId="77777777" w:rsidR="00E15F8C" w:rsidRPr="00B53B4B" w:rsidRDefault="00E15F8C" w:rsidP="00D36B33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- powierzchnia naczyń szkliwiona;</w:t>
            </w:r>
          </w:p>
          <w:p w14:paraId="087FDEEE" w14:textId="77777777" w:rsidR="00E15F8C" w:rsidRPr="00B53B4B" w:rsidRDefault="00E15F8C" w:rsidP="00D36B33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brak dekoracji;</w:t>
            </w:r>
          </w:p>
          <w:p w14:paraId="2C97FC85" w14:textId="77777777" w:rsidR="00E15F8C" w:rsidRPr="00B53B4B" w:rsidRDefault="00E15F8C" w:rsidP="00D36B33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rant pogrubiony;</w:t>
            </w:r>
          </w:p>
          <w:p w14:paraId="5DBF4CA9" w14:textId="77777777" w:rsidR="00E15F8C" w:rsidRPr="00B53B4B" w:rsidRDefault="00E15F8C" w:rsidP="00D36B33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dźwięk: czysty, metaliczny;</w:t>
            </w:r>
          </w:p>
          <w:p w14:paraId="0EECE124" w14:textId="77777777" w:rsidR="00E15F8C" w:rsidRPr="00B53B4B" w:rsidRDefault="00E15F8C" w:rsidP="00D36B33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niska przewodność ciepła;</w:t>
            </w:r>
          </w:p>
          <w:p w14:paraId="3085CB37" w14:textId="77777777" w:rsidR="00E15F8C" w:rsidRPr="00B53B4B" w:rsidRDefault="00E15F8C" w:rsidP="00D36B33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do użytku w zmywarkach zgodnie z PN-EN 12875-1:2008, kuchenkach mikrofalowych oraz piecach konwekcyjno-parowych;</w:t>
            </w:r>
          </w:p>
          <w:p w14:paraId="17D1CC1C" w14:textId="77777777" w:rsidR="00E15F8C" w:rsidRPr="00B53B4B" w:rsidRDefault="00E15F8C" w:rsidP="00D36B33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wyroby porcelanowe jednorodnego wzoru i fasonu;</w:t>
            </w:r>
          </w:p>
          <w:p w14:paraId="668FFA74" w14:textId="77777777" w:rsidR="00E15F8C" w:rsidRPr="00B53B4B" w:rsidRDefault="00E15F8C" w:rsidP="00D36B33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- gatunek: </w:t>
            </w:r>
            <w:r w:rsidRPr="00D64799">
              <w:rPr>
                <w:rFonts w:asciiTheme="minorHAnsi" w:hAnsiTheme="minorHAnsi" w:cstheme="minorHAnsi"/>
                <w:b/>
                <w:sz w:val="24"/>
                <w:szCs w:val="24"/>
              </w:rPr>
              <w:t>I</w:t>
            </w: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 lub II;</w:t>
            </w:r>
          </w:p>
          <w:p w14:paraId="3C881B64" w14:textId="77777777" w:rsidR="00E15F8C" w:rsidRPr="00B53B4B" w:rsidRDefault="00E15F8C" w:rsidP="00D36B33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cechowanie – na dnie każdego naczynia wymagany jest wykonany trwale: znak lub logo producenta;</w:t>
            </w:r>
          </w:p>
          <w:p w14:paraId="4C8FB0B5" w14:textId="77777777" w:rsidR="00E15F8C" w:rsidRPr="00B53B4B" w:rsidRDefault="00E15F8C" w:rsidP="00D36B33">
            <w:pPr>
              <w:ind w:left="34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b/>
                <w:sz w:val="24"/>
                <w:szCs w:val="24"/>
              </w:rPr>
              <w:t>Wymagania techniczne szczegółowe:</w:t>
            </w:r>
          </w:p>
          <w:p w14:paraId="3F7AE061" w14:textId="77777777" w:rsidR="00E15F8C" w:rsidRPr="00B53B4B" w:rsidRDefault="00E15F8C" w:rsidP="00D36B33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wzorzec wytwarzania, szczegółowe parametry jakościowe, wady, pakowanie, przechowywanie, transport, badania, podział i oznaczenia wg PN-75-A-12450.</w:t>
            </w:r>
          </w:p>
          <w:p w14:paraId="67FEADCC" w14:textId="77777777" w:rsidR="00E15F8C" w:rsidRPr="00B53B4B" w:rsidRDefault="00E15F8C" w:rsidP="00D36B33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odporność na szok termiczny (od -30</w:t>
            </w:r>
            <w:r w:rsidRPr="00B53B4B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o</w:t>
            </w: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C do 120</w:t>
            </w:r>
            <w:r w:rsidRPr="00B53B4B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o</w:t>
            </w: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C);</w:t>
            </w:r>
          </w:p>
          <w:p w14:paraId="305E4CAB" w14:textId="77777777" w:rsidR="00E15F8C" w:rsidRDefault="00E15F8C" w:rsidP="00D36B33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nasiąkliwość: 0-0,5%;</w:t>
            </w:r>
          </w:p>
          <w:p w14:paraId="2CB002A1" w14:textId="77777777" w:rsidR="00E15F8C" w:rsidRPr="00B53B4B" w:rsidRDefault="00E15F8C" w:rsidP="00D36B33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- wytrzymałość na zgniatanie i ściskanie; </w:t>
            </w:r>
          </w:p>
          <w:p w14:paraId="7761B167" w14:textId="77777777" w:rsidR="00E15F8C" w:rsidRPr="00B53B4B" w:rsidRDefault="00E15F8C" w:rsidP="00D36B33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odporność na zadrapania;</w:t>
            </w:r>
          </w:p>
          <w:p w14:paraId="79DFB13A" w14:textId="77777777" w:rsidR="00E15F8C" w:rsidRPr="00B53B4B" w:rsidRDefault="00E15F8C" w:rsidP="00D36B33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Talerz głęboki: średnica 22-25 cm ze skrzydłem uniesionym pod kątem nie mniejszym niż 20 stopni, waga min. 0,50 kg;</w:t>
            </w:r>
          </w:p>
          <w:p w14:paraId="159F052B" w14:textId="77777777" w:rsidR="00E15F8C" w:rsidRPr="00B53B4B" w:rsidRDefault="00E15F8C" w:rsidP="00D36B33">
            <w:pPr>
              <w:ind w:left="34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b/>
                <w:sz w:val="24"/>
                <w:szCs w:val="24"/>
              </w:rPr>
              <w:t>Wymagania dodatkowe:</w:t>
            </w:r>
          </w:p>
          <w:p w14:paraId="10960948" w14:textId="77777777" w:rsidR="00E15F8C" w:rsidRPr="00B53B4B" w:rsidRDefault="00E15F8C" w:rsidP="00D36B33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wyroby poukładane warstwami lub zapakowane w kartony na paletach każdy asortyment oddzielnie;</w:t>
            </w:r>
          </w:p>
          <w:p w14:paraId="66EECDA5" w14:textId="77777777" w:rsidR="00E15F8C" w:rsidRPr="00B53B4B" w:rsidRDefault="00E15F8C" w:rsidP="00D36B33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pomiędzy każdą warstwą przekładka tekturowa;</w:t>
            </w:r>
          </w:p>
          <w:p w14:paraId="72541F82" w14:textId="77777777" w:rsidR="00E15F8C" w:rsidRPr="00B53B4B" w:rsidRDefault="00E15F8C" w:rsidP="00D36B33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- maksymalna ilość warstw na palecie: </w:t>
            </w:r>
            <w:r w:rsidRPr="0030391F">
              <w:rPr>
                <w:rFonts w:asciiTheme="minorHAnsi" w:hAnsiTheme="minorHAnsi" w:cstheme="minorHAnsi"/>
                <w:sz w:val="24"/>
                <w:szCs w:val="24"/>
              </w:rPr>
              <w:t>talerzy do 7 warstw</w:t>
            </w: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;</w:t>
            </w:r>
          </w:p>
          <w:p w14:paraId="2049C600" w14:textId="77777777" w:rsidR="00E15F8C" w:rsidRPr="00B53B4B" w:rsidRDefault="00E15F8C" w:rsidP="00D36B33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palety w całości foliowane zabezpieczające zawartość przed uszkodzeniem;</w:t>
            </w:r>
          </w:p>
          <w:p w14:paraId="493DA692" w14:textId="77777777" w:rsidR="00E15F8C" w:rsidRDefault="00E15F8C" w:rsidP="00D36B33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do każdej palety dołączona metryka zawartości wraz z opisem oraz podaniem informacji jaki zespół ją pakował;</w:t>
            </w:r>
          </w:p>
          <w:p w14:paraId="5D2C0E32" w14:textId="77777777" w:rsidR="00E15F8C" w:rsidRPr="003D77AB" w:rsidRDefault="00E15F8C" w:rsidP="0030391F">
            <w:pPr>
              <w:ind w:left="34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15F8C" w:rsidRPr="00B53B4B" w14:paraId="5BF6318E" w14:textId="77777777" w:rsidTr="00B74BE6">
        <w:trPr>
          <w:trHeight w:val="1248"/>
        </w:trPr>
        <w:tc>
          <w:tcPr>
            <w:tcW w:w="460" w:type="dxa"/>
          </w:tcPr>
          <w:p w14:paraId="1A5C00C6" w14:textId="3F7A33FF" w:rsidR="00E15F8C" w:rsidRPr="00345503" w:rsidRDefault="00E15F8C" w:rsidP="00EB4687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20</w:t>
            </w:r>
          </w:p>
        </w:tc>
        <w:tc>
          <w:tcPr>
            <w:tcW w:w="2349" w:type="dxa"/>
          </w:tcPr>
          <w:p w14:paraId="56966E64" w14:textId="77777777" w:rsidR="00E15F8C" w:rsidRDefault="00E15F8C" w:rsidP="00EB4687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Kosz do naczyń</w:t>
            </w:r>
          </w:p>
        </w:tc>
        <w:tc>
          <w:tcPr>
            <w:tcW w:w="6789" w:type="dxa"/>
          </w:tcPr>
          <w:p w14:paraId="33EFF7AA" w14:textId="77777777" w:rsidR="00E15F8C" w:rsidRPr="00833583" w:rsidRDefault="00E15F8C" w:rsidP="0083358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33583">
              <w:rPr>
                <w:rFonts w:asciiTheme="minorHAnsi" w:hAnsiTheme="minorHAnsi" w:cstheme="minorHAnsi"/>
                <w:sz w:val="24"/>
                <w:szCs w:val="24"/>
              </w:rPr>
              <w:t>- wykonany z polipropylenu</w:t>
            </w:r>
          </w:p>
          <w:p w14:paraId="17FD0130" w14:textId="77777777" w:rsidR="00E15F8C" w:rsidRPr="00833583" w:rsidRDefault="00E15F8C" w:rsidP="0083358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33583">
              <w:rPr>
                <w:rFonts w:asciiTheme="minorHAnsi" w:hAnsiTheme="minorHAnsi" w:cstheme="minorHAnsi"/>
                <w:sz w:val="24"/>
                <w:szCs w:val="24"/>
              </w:rPr>
              <w:t xml:space="preserve">- przystosowany do mycia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naczyń</w:t>
            </w:r>
          </w:p>
          <w:p w14:paraId="60234C67" w14:textId="77777777" w:rsidR="00E15F8C" w:rsidRPr="00833583" w:rsidRDefault="00E15F8C" w:rsidP="0083358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33583">
              <w:rPr>
                <w:rFonts w:asciiTheme="minorHAnsi" w:hAnsiTheme="minorHAnsi" w:cstheme="minorHAnsi"/>
                <w:sz w:val="24"/>
                <w:szCs w:val="24"/>
              </w:rPr>
              <w:t>- dno zrobione z siatki z drobnymi otworami</w:t>
            </w:r>
          </w:p>
          <w:p w14:paraId="4536ED93" w14:textId="77777777" w:rsidR="00E15F8C" w:rsidRPr="00833583" w:rsidRDefault="00E15F8C" w:rsidP="0083358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33583">
              <w:rPr>
                <w:rFonts w:asciiTheme="minorHAnsi" w:hAnsiTheme="minorHAnsi" w:cstheme="minorHAnsi"/>
                <w:sz w:val="24"/>
                <w:szCs w:val="24"/>
              </w:rPr>
              <w:t>- wymiary min. 500x500x100mm</w:t>
            </w:r>
          </w:p>
          <w:p w14:paraId="6744F84B" w14:textId="77777777" w:rsidR="00E15F8C" w:rsidRPr="00B53B4B" w:rsidRDefault="00E15F8C" w:rsidP="00EB4687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15F8C" w:rsidRPr="00B53B4B" w14:paraId="1D0FBE1C" w14:textId="77777777" w:rsidTr="00B74BE6">
        <w:tc>
          <w:tcPr>
            <w:tcW w:w="460" w:type="dxa"/>
          </w:tcPr>
          <w:p w14:paraId="0ED80C66" w14:textId="100CC57C" w:rsidR="00E15F8C" w:rsidRPr="00345503" w:rsidRDefault="00E15F8C" w:rsidP="00EB4687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21</w:t>
            </w:r>
          </w:p>
        </w:tc>
        <w:tc>
          <w:tcPr>
            <w:tcW w:w="2349" w:type="dxa"/>
          </w:tcPr>
          <w:p w14:paraId="1160698B" w14:textId="77777777" w:rsidR="00E15F8C" w:rsidRDefault="00E15F8C" w:rsidP="00EB4687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Kosz do tac</w:t>
            </w:r>
          </w:p>
        </w:tc>
        <w:tc>
          <w:tcPr>
            <w:tcW w:w="6789" w:type="dxa"/>
          </w:tcPr>
          <w:p w14:paraId="19BE5CD7" w14:textId="77777777" w:rsidR="00E15F8C" w:rsidRPr="00833583" w:rsidRDefault="00E15F8C" w:rsidP="0083358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33583">
              <w:rPr>
                <w:rFonts w:asciiTheme="minorHAnsi" w:hAnsiTheme="minorHAnsi" w:cstheme="minorHAnsi"/>
                <w:sz w:val="24"/>
                <w:szCs w:val="24"/>
              </w:rPr>
              <w:t>- wykonany z polipropylenu</w:t>
            </w:r>
          </w:p>
          <w:p w14:paraId="36FC5449" w14:textId="77777777" w:rsidR="00E15F8C" w:rsidRPr="00833583" w:rsidRDefault="00E15F8C" w:rsidP="0083358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33583">
              <w:rPr>
                <w:rFonts w:asciiTheme="minorHAnsi" w:hAnsiTheme="minorHAnsi" w:cstheme="minorHAnsi"/>
                <w:sz w:val="24"/>
                <w:szCs w:val="24"/>
              </w:rPr>
              <w:t>- przystosowany do mycia t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ac</w:t>
            </w:r>
          </w:p>
          <w:p w14:paraId="093A467F" w14:textId="77777777" w:rsidR="00E15F8C" w:rsidRDefault="00E15F8C" w:rsidP="0083358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33583">
              <w:rPr>
                <w:rFonts w:asciiTheme="minorHAnsi" w:hAnsiTheme="minorHAnsi" w:cstheme="minorHAnsi"/>
                <w:sz w:val="24"/>
                <w:szCs w:val="24"/>
              </w:rPr>
              <w:t>- dno zrobione z siatki z drobnymi otworami</w:t>
            </w:r>
          </w:p>
          <w:p w14:paraId="1D7791EA" w14:textId="220FF134" w:rsidR="00E15F8C" w:rsidRPr="00B4539C" w:rsidRDefault="00E15F8C" w:rsidP="0083358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4539C">
              <w:rPr>
                <w:rFonts w:asciiTheme="minorHAnsi" w:hAnsiTheme="minorHAnsi" w:cstheme="minorHAnsi"/>
                <w:sz w:val="24"/>
                <w:szCs w:val="24"/>
              </w:rPr>
              <w:t>- dno z wypustkami stabilizującymi tace</w:t>
            </w:r>
          </w:p>
          <w:p w14:paraId="1BAF1EAD" w14:textId="77777777" w:rsidR="00E15F8C" w:rsidRDefault="00E15F8C" w:rsidP="0083358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33583">
              <w:rPr>
                <w:rFonts w:asciiTheme="minorHAnsi" w:hAnsiTheme="minorHAnsi" w:cstheme="minorHAnsi"/>
                <w:sz w:val="24"/>
                <w:szCs w:val="24"/>
              </w:rPr>
              <w:t>- wymiary min. 500x500x100mm</w:t>
            </w:r>
          </w:p>
          <w:p w14:paraId="28389097" w14:textId="77777777" w:rsidR="00E15F8C" w:rsidRPr="00B53B4B" w:rsidRDefault="00E15F8C" w:rsidP="0083358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15F8C" w:rsidRPr="00B53B4B" w14:paraId="3B20184C" w14:textId="77777777" w:rsidTr="00B74BE6">
        <w:tc>
          <w:tcPr>
            <w:tcW w:w="460" w:type="dxa"/>
          </w:tcPr>
          <w:p w14:paraId="7FFCF60F" w14:textId="68B10295" w:rsidR="00E15F8C" w:rsidRPr="003B0150" w:rsidRDefault="00E15F8C" w:rsidP="00EB4687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22</w:t>
            </w:r>
          </w:p>
        </w:tc>
        <w:tc>
          <w:tcPr>
            <w:tcW w:w="2349" w:type="dxa"/>
          </w:tcPr>
          <w:p w14:paraId="26789F01" w14:textId="77777777" w:rsidR="00E15F8C" w:rsidRDefault="00E15F8C" w:rsidP="00EB4687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Radełko karbowane </w:t>
            </w:r>
          </w:p>
        </w:tc>
        <w:tc>
          <w:tcPr>
            <w:tcW w:w="6789" w:type="dxa"/>
          </w:tcPr>
          <w:p w14:paraId="3A7BF1E6" w14:textId="77777777" w:rsidR="00E15F8C" w:rsidRDefault="00E15F8C" w:rsidP="00EB4687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radełko wykonane ze stali nierdzewnej;</w:t>
            </w:r>
          </w:p>
          <w:p w14:paraId="3FFBD567" w14:textId="77777777" w:rsidR="00E15F8C" w:rsidRDefault="00E15F8C" w:rsidP="00EB4687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średnica  min. 50 mm;</w:t>
            </w:r>
          </w:p>
          <w:p w14:paraId="3B36A9E2" w14:textId="77777777" w:rsidR="00E15F8C" w:rsidRPr="00B53B4B" w:rsidRDefault="00E15F8C" w:rsidP="00EB4687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karbowane (falowane) ostrze tnące.</w:t>
            </w:r>
          </w:p>
        </w:tc>
      </w:tr>
      <w:tr w:rsidR="00E15F8C" w:rsidRPr="00B53B4B" w14:paraId="6E7B74D5" w14:textId="77777777" w:rsidTr="00B74BE6">
        <w:tc>
          <w:tcPr>
            <w:tcW w:w="460" w:type="dxa"/>
          </w:tcPr>
          <w:p w14:paraId="5950E33D" w14:textId="0E632019" w:rsidR="00E15F8C" w:rsidRPr="003B0150" w:rsidRDefault="00E15F8C" w:rsidP="00EB4687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23</w:t>
            </w:r>
          </w:p>
        </w:tc>
        <w:tc>
          <w:tcPr>
            <w:tcW w:w="2349" w:type="dxa"/>
          </w:tcPr>
          <w:p w14:paraId="0F2A8DE1" w14:textId="77777777" w:rsidR="00E15F8C" w:rsidRDefault="00E15F8C" w:rsidP="00EB4687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Tarka sześciokątna</w:t>
            </w:r>
          </w:p>
        </w:tc>
        <w:tc>
          <w:tcPr>
            <w:tcW w:w="6789" w:type="dxa"/>
          </w:tcPr>
          <w:p w14:paraId="64DCBD92" w14:textId="77777777" w:rsidR="00E15F8C" w:rsidRDefault="00E15F8C" w:rsidP="00EB4687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wykonana ze stali nierdzewnej;</w:t>
            </w:r>
          </w:p>
          <w:p w14:paraId="036187FF" w14:textId="77777777" w:rsidR="00E15F8C" w:rsidRDefault="00E15F8C" w:rsidP="00EB4687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posiada 6 ścianek, każde z innym ostrzem;</w:t>
            </w:r>
          </w:p>
          <w:p w14:paraId="4FAB0213" w14:textId="77777777" w:rsidR="00E15F8C" w:rsidRPr="00B53B4B" w:rsidRDefault="00E15F8C" w:rsidP="00EB4687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- dopuszczona do kontaktu z żywnością.</w:t>
            </w:r>
          </w:p>
        </w:tc>
      </w:tr>
      <w:tr w:rsidR="00E15F8C" w:rsidRPr="00B53B4B" w14:paraId="2BE952F0" w14:textId="77777777" w:rsidTr="00B74BE6">
        <w:trPr>
          <w:trHeight w:val="1144"/>
        </w:trPr>
        <w:tc>
          <w:tcPr>
            <w:tcW w:w="460" w:type="dxa"/>
          </w:tcPr>
          <w:p w14:paraId="113DF8BB" w14:textId="38BD3485" w:rsidR="00E15F8C" w:rsidRPr="003B0150" w:rsidRDefault="00E15F8C" w:rsidP="00EB4687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24</w:t>
            </w:r>
          </w:p>
        </w:tc>
        <w:tc>
          <w:tcPr>
            <w:tcW w:w="2349" w:type="dxa"/>
          </w:tcPr>
          <w:p w14:paraId="117BE066" w14:textId="77777777" w:rsidR="00E15F8C" w:rsidRDefault="00E15F8C" w:rsidP="00EB4687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Miska stal polerowana</w:t>
            </w:r>
          </w:p>
        </w:tc>
        <w:tc>
          <w:tcPr>
            <w:tcW w:w="6789" w:type="dxa"/>
          </w:tcPr>
          <w:p w14:paraId="6B003772" w14:textId="77777777" w:rsidR="00E15F8C" w:rsidRDefault="00E15F8C" w:rsidP="00EB4687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wykonana ze stali nierdzewnej;</w:t>
            </w:r>
          </w:p>
          <w:p w14:paraId="025C0335" w14:textId="77777777" w:rsidR="00E15F8C" w:rsidRDefault="00E15F8C" w:rsidP="00EB4687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średnica miski mierzona razem z rantem min. 850mm;</w:t>
            </w:r>
          </w:p>
          <w:p w14:paraId="1EF3C639" w14:textId="77777777" w:rsidR="00E15F8C" w:rsidRDefault="00E15F8C" w:rsidP="00EB4687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wysokość min. 200mm;</w:t>
            </w:r>
          </w:p>
          <w:p w14:paraId="09083481" w14:textId="77777777" w:rsidR="00E15F8C" w:rsidRDefault="00E15F8C" w:rsidP="00EB4687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pojemność min. 60 l;</w:t>
            </w:r>
          </w:p>
          <w:p w14:paraId="1AD30165" w14:textId="77777777" w:rsidR="00E15F8C" w:rsidRPr="00B53B4B" w:rsidRDefault="00E15F8C" w:rsidP="00EB4687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15F8C" w:rsidRPr="00B53B4B" w14:paraId="1F818240" w14:textId="77777777" w:rsidTr="00B74BE6">
        <w:tc>
          <w:tcPr>
            <w:tcW w:w="460" w:type="dxa"/>
          </w:tcPr>
          <w:p w14:paraId="311F9376" w14:textId="3A7B3F1C" w:rsidR="00E15F8C" w:rsidRPr="003B0150" w:rsidRDefault="00E15F8C" w:rsidP="00EB4687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25</w:t>
            </w:r>
          </w:p>
        </w:tc>
        <w:tc>
          <w:tcPr>
            <w:tcW w:w="2349" w:type="dxa"/>
          </w:tcPr>
          <w:p w14:paraId="2368DA47" w14:textId="77777777" w:rsidR="00E15F8C" w:rsidRDefault="00E15F8C" w:rsidP="00EB4687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Wanna okrągła z uchwytami</w:t>
            </w:r>
          </w:p>
        </w:tc>
        <w:tc>
          <w:tcPr>
            <w:tcW w:w="6789" w:type="dxa"/>
          </w:tcPr>
          <w:p w14:paraId="4A921642" w14:textId="77777777" w:rsidR="00E15F8C" w:rsidRDefault="00E15F8C" w:rsidP="00EB4687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wykonana ze stali satynowej;</w:t>
            </w:r>
          </w:p>
          <w:p w14:paraId="616CB824" w14:textId="77777777" w:rsidR="00E15F8C" w:rsidRDefault="00E15F8C" w:rsidP="00EB4687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posiada 2 symetryczne uchwyty;</w:t>
            </w:r>
          </w:p>
          <w:p w14:paraId="22E138F0" w14:textId="77777777" w:rsidR="00E15F8C" w:rsidRDefault="00E15F8C" w:rsidP="00EB4687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średnica min. 480 mm;</w:t>
            </w:r>
          </w:p>
          <w:p w14:paraId="35520C54" w14:textId="77777777" w:rsidR="00E15F8C" w:rsidRDefault="00E15F8C" w:rsidP="00EB4687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pojemność min. 25l.</w:t>
            </w:r>
          </w:p>
          <w:p w14:paraId="27AFD4C0" w14:textId="77777777" w:rsidR="00E15F8C" w:rsidRPr="00B53B4B" w:rsidRDefault="00E15F8C" w:rsidP="00EB4687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15F8C" w:rsidRPr="00B53B4B" w14:paraId="33C74AE0" w14:textId="77777777" w:rsidTr="00B74BE6">
        <w:tc>
          <w:tcPr>
            <w:tcW w:w="460" w:type="dxa"/>
          </w:tcPr>
          <w:p w14:paraId="466E8314" w14:textId="3D324A53" w:rsidR="00E15F8C" w:rsidRPr="003B0150" w:rsidRDefault="00E15F8C" w:rsidP="00EB4687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26</w:t>
            </w:r>
          </w:p>
        </w:tc>
        <w:tc>
          <w:tcPr>
            <w:tcW w:w="2349" w:type="dxa"/>
          </w:tcPr>
          <w:p w14:paraId="18A76817" w14:textId="77777777" w:rsidR="00E15F8C" w:rsidRDefault="00E15F8C" w:rsidP="00EB4687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Regał magazynowy 4 półkowy</w:t>
            </w:r>
          </w:p>
        </w:tc>
        <w:tc>
          <w:tcPr>
            <w:tcW w:w="6789" w:type="dxa"/>
          </w:tcPr>
          <w:p w14:paraId="62C63EC5" w14:textId="77777777" w:rsidR="00E15F8C" w:rsidRDefault="00E15F8C" w:rsidP="00EB4687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regał przystosowany do użytku w magazynach,;</w:t>
            </w:r>
          </w:p>
          <w:p w14:paraId="6A62FE6E" w14:textId="77777777" w:rsidR="00E15F8C" w:rsidRDefault="00E15F8C" w:rsidP="00EB4687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solidna trwała konstrukcja;</w:t>
            </w:r>
          </w:p>
          <w:p w14:paraId="72C7AD41" w14:textId="77777777" w:rsidR="00E15F8C" w:rsidRDefault="00E15F8C" w:rsidP="00EB4687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wymiany min. 600x400x180mm;</w:t>
            </w:r>
          </w:p>
          <w:p w14:paraId="714E9B02" w14:textId="77777777" w:rsidR="00E15F8C" w:rsidRDefault="00E15F8C" w:rsidP="00EB4687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każda półka o minimalnej nośności 150kg;</w:t>
            </w:r>
          </w:p>
          <w:p w14:paraId="6F9D9A6D" w14:textId="77777777" w:rsidR="00E15F8C" w:rsidRDefault="00E15F8C" w:rsidP="00EB4687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możliwa regulacja wysokości półek;</w:t>
            </w:r>
          </w:p>
          <w:p w14:paraId="0C3A4DCC" w14:textId="77777777" w:rsidR="00E15F8C" w:rsidRPr="00B53B4B" w:rsidRDefault="00E15F8C" w:rsidP="00EB4687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półki (siatkowane) posiadające otwory, wykonane ze stali chromowanej.</w:t>
            </w:r>
          </w:p>
        </w:tc>
      </w:tr>
      <w:tr w:rsidR="00E15F8C" w:rsidRPr="00B53B4B" w14:paraId="6D403296" w14:textId="77777777" w:rsidTr="00B74BE6">
        <w:tc>
          <w:tcPr>
            <w:tcW w:w="460" w:type="dxa"/>
          </w:tcPr>
          <w:p w14:paraId="7F903CF3" w14:textId="36ABE23E" w:rsidR="00E15F8C" w:rsidRPr="003B0150" w:rsidRDefault="00E15F8C" w:rsidP="00EB4687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27</w:t>
            </w:r>
          </w:p>
        </w:tc>
        <w:tc>
          <w:tcPr>
            <w:tcW w:w="2349" w:type="dxa"/>
          </w:tcPr>
          <w:p w14:paraId="5B7F44B7" w14:textId="1055FC8B" w:rsidR="00E15F8C" w:rsidRDefault="00E15F8C" w:rsidP="00EB4687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Pojemnik na produkty sypkie </w:t>
            </w:r>
          </w:p>
        </w:tc>
        <w:tc>
          <w:tcPr>
            <w:tcW w:w="6789" w:type="dxa"/>
          </w:tcPr>
          <w:p w14:paraId="7CF9998B" w14:textId="77777777" w:rsidR="00E15F8C" w:rsidRPr="003B0150" w:rsidRDefault="00E15F8C" w:rsidP="003B015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B0150">
              <w:rPr>
                <w:rFonts w:asciiTheme="minorHAnsi" w:hAnsiTheme="minorHAnsi" w:cstheme="minorHAnsi"/>
                <w:sz w:val="24"/>
                <w:szCs w:val="24"/>
              </w:rPr>
              <w:t>- przeznaczony do kontaktu z żywnością</w:t>
            </w:r>
          </w:p>
          <w:p w14:paraId="0E84546C" w14:textId="77777777" w:rsidR="00E15F8C" w:rsidRPr="003B0150" w:rsidRDefault="00E15F8C" w:rsidP="003B015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B0150">
              <w:rPr>
                <w:rFonts w:asciiTheme="minorHAnsi" w:hAnsiTheme="minorHAnsi" w:cstheme="minorHAnsi"/>
                <w:sz w:val="24"/>
                <w:szCs w:val="24"/>
              </w:rPr>
              <w:t>- przeznaczony do przechowywania, transportu i dozowania</w:t>
            </w:r>
          </w:p>
          <w:p w14:paraId="05A76E82" w14:textId="77777777" w:rsidR="00E15F8C" w:rsidRPr="00ED3466" w:rsidRDefault="00E15F8C" w:rsidP="003B015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B0150">
              <w:rPr>
                <w:rFonts w:asciiTheme="minorHAnsi" w:hAnsiTheme="minorHAnsi" w:cstheme="minorHAnsi"/>
                <w:sz w:val="24"/>
                <w:szCs w:val="24"/>
              </w:rPr>
              <w:t xml:space="preserve">- </w:t>
            </w:r>
            <w:r w:rsidRPr="00ED3466">
              <w:rPr>
                <w:rFonts w:asciiTheme="minorHAnsi" w:hAnsiTheme="minorHAnsi" w:cstheme="minorHAnsi"/>
                <w:sz w:val="24"/>
                <w:szCs w:val="24"/>
              </w:rPr>
              <w:t>pojemność min. 75l.</w:t>
            </w:r>
          </w:p>
          <w:p w14:paraId="03471858" w14:textId="77777777" w:rsidR="00E15F8C" w:rsidRPr="003B0150" w:rsidRDefault="00E15F8C" w:rsidP="003B015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B0150">
              <w:rPr>
                <w:rFonts w:asciiTheme="minorHAnsi" w:hAnsiTheme="minorHAnsi" w:cstheme="minorHAnsi"/>
                <w:sz w:val="24"/>
                <w:szCs w:val="24"/>
              </w:rPr>
              <w:t>- wykonany z polipropylenu lub polietylenu</w:t>
            </w:r>
          </w:p>
          <w:p w14:paraId="597D9466" w14:textId="77777777" w:rsidR="00E15F8C" w:rsidRPr="003B0150" w:rsidRDefault="00E15F8C" w:rsidP="003B015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B0150">
              <w:rPr>
                <w:rFonts w:asciiTheme="minorHAnsi" w:hAnsiTheme="minorHAnsi" w:cstheme="minorHAnsi"/>
                <w:sz w:val="24"/>
                <w:szCs w:val="24"/>
              </w:rPr>
              <w:t>- odporny na uszkodzenia</w:t>
            </w:r>
          </w:p>
          <w:p w14:paraId="41B3023F" w14:textId="77777777" w:rsidR="00E15F8C" w:rsidRPr="003B0150" w:rsidRDefault="00E15F8C" w:rsidP="003B015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B0150">
              <w:rPr>
                <w:rFonts w:asciiTheme="minorHAnsi" w:hAnsiTheme="minorHAnsi" w:cstheme="minorHAnsi"/>
                <w:sz w:val="24"/>
                <w:szCs w:val="24"/>
              </w:rPr>
              <w:t>- posiadający gładkie ściany i zaokrąglone krawędzie</w:t>
            </w:r>
          </w:p>
          <w:p w14:paraId="0B69F8AA" w14:textId="77777777" w:rsidR="00E15F8C" w:rsidRPr="003B0150" w:rsidRDefault="00E15F8C" w:rsidP="003B015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B0150">
              <w:rPr>
                <w:rFonts w:asciiTheme="minorHAnsi" w:hAnsiTheme="minorHAnsi" w:cstheme="minorHAnsi"/>
                <w:sz w:val="24"/>
                <w:szCs w:val="24"/>
              </w:rPr>
              <w:t>- posiada duży otwór wsypowy</w:t>
            </w:r>
          </w:p>
          <w:p w14:paraId="7B755A0F" w14:textId="77777777" w:rsidR="00E15F8C" w:rsidRPr="003B0150" w:rsidRDefault="00E15F8C" w:rsidP="003B015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B0150">
              <w:rPr>
                <w:rFonts w:asciiTheme="minorHAnsi" w:hAnsiTheme="minorHAnsi" w:cstheme="minorHAnsi"/>
                <w:sz w:val="24"/>
                <w:szCs w:val="24"/>
              </w:rPr>
              <w:t xml:space="preserve">- w zestawie szufelka o pojemności </w:t>
            </w:r>
            <w:r w:rsidRPr="00265076">
              <w:rPr>
                <w:rFonts w:asciiTheme="minorHAnsi" w:hAnsiTheme="minorHAnsi" w:cstheme="minorHAnsi"/>
                <w:sz w:val="24"/>
                <w:szCs w:val="24"/>
              </w:rPr>
              <w:t>min.</w:t>
            </w:r>
            <w:r w:rsidRPr="003B0150">
              <w:rPr>
                <w:rFonts w:asciiTheme="minorHAnsi" w:hAnsiTheme="minorHAnsi" w:cstheme="minorHAnsi"/>
                <w:sz w:val="24"/>
                <w:szCs w:val="24"/>
              </w:rPr>
              <w:t xml:space="preserve"> 0,7l</w:t>
            </w:r>
          </w:p>
          <w:p w14:paraId="600CFC84" w14:textId="77777777" w:rsidR="00E15F8C" w:rsidRDefault="00E15F8C" w:rsidP="003B015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B0150">
              <w:rPr>
                <w:rFonts w:asciiTheme="minorHAnsi" w:hAnsiTheme="minorHAnsi" w:cstheme="minorHAnsi"/>
                <w:sz w:val="24"/>
                <w:szCs w:val="24"/>
              </w:rPr>
              <w:t>- posiada skrętne kółka nie pozostawiające śladów na podłodze</w:t>
            </w:r>
          </w:p>
        </w:tc>
      </w:tr>
      <w:tr w:rsidR="00E15F8C" w:rsidRPr="00B53B4B" w14:paraId="65D2204A" w14:textId="77777777" w:rsidTr="00B74BE6">
        <w:tc>
          <w:tcPr>
            <w:tcW w:w="460" w:type="dxa"/>
          </w:tcPr>
          <w:p w14:paraId="52E18E24" w14:textId="0FBA6D0A" w:rsidR="00E15F8C" w:rsidRDefault="00E15F8C" w:rsidP="00EB4687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28</w:t>
            </w:r>
          </w:p>
        </w:tc>
        <w:tc>
          <w:tcPr>
            <w:tcW w:w="2349" w:type="dxa"/>
          </w:tcPr>
          <w:p w14:paraId="3216D96A" w14:textId="77777777" w:rsidR="00E15F8C" w:rsidRDefault="00E15F8C" w:rsidP="00EB4687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Szczypce uniwersalne</w:t>
            </w:r>
          </w:p>
        </w:tc>
        <w:tc>
          <w:tcPr>
            <w:tcW w:w="6789" w:type="dxa"/>
          </w:tcPr>
          <w:p w14:paraId="4FC909D3" w14:textId="77777777" w:rsidR="00E15F8C" w:rsidRDefault="00E15F8C" w:rsidP="003B015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wykonane ze stali nierdzewnej;</w:t>
            </w:r>
          </w:p>
          <w:p w14:paraId="6E8AC85A" w14:textId="77777777" w:rsidR="00E15F8C" w:rsidRDefault="00E15F8C" w:rsidP="003B015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solidna, wzmocniona konstrukcja;</w:t>
            </w:r>
          </w:p>
          <w:p w14:paraId="5D3529B1" w14:textId="77777777" w:rsidR="00E15F8C" w:rsidRDefault="00E15F8C" w:rsidP="003B015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wyposażone w blokadę;</w:t>
            </w:r>
          </w:p>
          <w:p w14:paraId="5B8D5506" w14:textId="77777777" w:rsidR="00E15F8C" w:rsidRDefault="00E15F8C" w:rsidP="003B015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łatwe do utrzymania w czystości;</w:t>
            </w:r>
          </w:p>
          <w:p w14:paraId="5803AC55" w14:textId="46268488" w:rsidR="00E15F8C" w:rsidRPr="00ED3466" w:rsidRDefault="00E15F8C" w:rsidP="003B015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- </w:t>
            </w:r>
            <w:r w:rsidRPr="00ED3466">
              <w:rPr>
                <w:rFonts w:asciiTheme="minorHAnsi" w:hAnsiTheme="minorHAnsi" w:cstheme="minorHAnsi"/>
                <w:sz w:val="24"/>
                <w:szCs w:val="24"/>
              </w:rPr>
              <w:t>długość min. 260 mm;</w:t>
            </w:r>
          </w:p>
          <w:p w14:paraId="1FF71AF6" w14:textId="77777777" w:rsidR="00E15F8C" w:rsidRPr="003B0150" w:rsidRDefault="00E15F8C" w:rsidP="003B015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przystosowane do mycia w zmywarce.</w:t>
            </w:r>
          </w:p>
        </w:tc>
      </w:tr>
      <w:tr w:rsidR="00E15F8C" w:rsidRPr="00B53B4B" w14:paraId="4F624975" w14:textId="77777777" w:rsidTr="00B74BE6">
        <w:tc>
          <w:tcPr>
            <w:tcW w:w="460" w:type="dxa"/>
          </w:tcPr>
          <w:p w14:paraId="492D9751" w14:textId="2DA16E1C" w:rsidR="00E15F8C" w:rsidRDefault="00E15F8C" w:rsidP="00EB4687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29</w:t>
            </w:r>
          </w:p>
        </w:tc>
        <w:tc>
          <w:tcPr>
            <w:tcW w:w="2349" w:type="dxa"/>
          </w:tcPr>
          <w:p w14:paraId="7512CF7F" w14:textId="77777777" w:rsidR="00E15F8C" w:rsidRDefault="00E15F8C" w:rsidP="00EB4687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Widelec kuchenny prosty</w:t>
            </w:r>
          </w:p>
        </w:tc>
        <w:tc>
          <w:tcPr>
            <w:tcW w:w="6789" w:type="dxa"/>
          </w:tcPr>
          <w:p w14:paraId="73D82921" w14:textId="77777777" w:rsidR="00E15F8C" w:rsidRDefault="00E15F8C" w:rsidP="003B015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- widelec wykonany ze stali o twardości </w:t>
            </w:r>
            <w:r w:rsidRPr="00265076">
              <w:rPr>
                <w:rFonts w:asciiTheme="minorHAnsi" w:hAnsiTheme="minorHAnsi" w:cstheme="minorHAnsi"/>
                <w:sz w:val="24"/>
                <w:szCs w:val="24"/>
              </w:rPr>
              <w:t>min.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50 HRC;</w:t>
            </w:r>
          </w:p>
          <w:p w14:paraId="46AECD26" w14:textId="77777777" w:rsidR="00E15F8C" w:rsidRDefault="00E15F8C" w:rsidP="003B015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- posiada ergonomiczną,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antypościzgową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rękojeść;</w:t>
            </w:r>
          </w:p>
          <w:p w14:paraId="3B0115E1" w14:textId="77777777" w:rsidR="00E15F8C" w:rsidRDefault="00E15F8C" w:rsidP="003B015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zastosowany materiał odporny na nagłe zmiany temperatury;</w:t>
            </w:r>
          </w:p>
          <w:p w14:paraId="33B121DF" w14:textId="77777777" w:rsidR="00E15F8C" w:rsidRDefault="00E15F8C" w:rsidP="003B015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odporny na działanie czynników korozyjnych i detergentów;</w:t>
            </w:r>
          </w:p>
          <w:p w14:paraId="2D6D2647" w14:textId="77777777" w:rsidR="00E15F8C" w:rsidRPr="003B0150" w:rsidRDefault="00E15F8C" w:rsidP="003B015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przystosowany do mycia w zmywarce.</w:t>
            </w:r>
          </w:p>
        </w:tc>
      </w:tr>
      <w:tr w:rsidR="00E15F8C" w:rsidRPr="00B53B4B" w14:paraId="49954924" w14:textId="77777777" w:rsidTr="00B74BE6">
        <w:tc>
          <w:tcPr>
            <w:tcW w:w="460" w:type="dxa"/>
          </w:tcPr>
          <w:p w14:paraId="08A8FB47" w14:textId="55AEAADE" w:rsidR="00E15F8C" w:rsidRDefault="00E15F8C" w:rsidP="00EB4687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30</w:t>
            </w:r>
          </w:p>
        </w:tc>
        <w:tc>
          <w:tcPr>
            <w:tcW w:w="2349" w:type="dxa"/>
          </w:tcPr>
          <w:p w14:paraId="55BC8A3D" w14:textId="6E00DEB2" w:rsidR="00E15F8C" w:rsidRDefault="00E15F8C" w:rsidP="00EB4687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Pojemnik do sztućców</w:t>
            </w:r>
          </w:p>
        </w:tc>
        <w:tc>
          <w:tcPr>
            <w:tcW w:w="6789" w:type="dxa"/>
          </w:tcPr>
          <w:p w14:paraId="3109D642" w14:textId="77777777" w:rsidR="00E15F8C" w:rsidRDefault="00E15F8C" w:rsidP="003B015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pojemnik służący do przechowywania i osuszania sztućców oraz przyborów kuchennych;</w:t>
            </w:r>
          </w:p>
          <w:p w14:paraId="616D5DB1" w14:textId="77777777" w:rsidR="00E15F8C" w:rsidRDefault="00E15F8C" w:rsidP="003B015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wykonany ze stali nierdzewnej;</w:t>
            </w:r>
          </w:p>
          <w:p w14:paraId="3BB04696" w14:textId="77777777" w:rsidR="00E15F8C" w:rsidRDefault="00E15F8C" w:rsidP="003B015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posiada perforowane ścianki pojemnika pozwalające na cyrkulację powietrza;</w:t>
            </w:r>
          </w:p>
          <w:p w14:paraId="7490C8EC" w14:textId="77777777" w:rsidR="00E15F8C" w:rsidRDefault="00E15F8C" w:rsidP="003B015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- średnica </w:t>
            </w:r>
            <w:r w:rsidRPr="00265076">
              <w:rPr>
                <w:rFonts w:asciiTheme="minorHAnsi" w:hAnsiTheme="minorHAnsi" w:cstheme="minorHAnsi"/>
                <w:sz w:val="24"/>
                <w:szCs w:val="24"/>
              </w:rPr>
              <w:t>min.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105mm.</w:t>
            </w:r>
          </w:p>
          <w:p w14:paraId="7178FD2B" w14:textId="77777777" w:rsidR="00E15F8C" w:rsidRPr="003B0150" w:rsidRDefault="00E15F8C" w:rsidP="003B015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wysokość min. 125 mm.</w:t>
            </w:r>
          </w:p>
        </w:tc>
      </w:tr>
      <w:tr w:rsidR="00E15F8C" w:rsidRPr="00B53B4B" w14:paraId="2908ED41" w14:textId="77777777" w:rsidTr="00B74BE6">
        <w:tc>
          <w:tcPr>
            <w:tcW w:w="460" w:type="dxa"/>
          </w:tcPr>
          <w:p w14:paraId="7F23C0EB" w14:textId="4A95602C" w:rsidR="00E15F8C" w:rsidRDefault="00E15F8C" w:rsidP="00EB4687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31</w:t>
            </w:r>
          </w:p>
        </w:tc>
        <w:tc>
          <w:tcPr>
            <w:tcW w:w="2349" w:type="dxa"/>
          </w:tcPr>
          <w:p w14:paraId="19ACE538" w14:textId="3AF862C6" w:rsidR="00E15F8C" w:rsidRDefault="00E15F8C" w:rsidP="00EB4687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Suszarka do naczyń</w:t>
            </w:r>
            <w:r w:rsidRPr="00A86B5F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789" w:type="dxa"/>
          </w:tcPr>
          <w:p w14:paraId="7DAB900C" w14:textId="77777777" w:rsidR="00E15F8C" w:rsidRDefault="00ED3466" w:rsidP="003B015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suszarka do naczyń posiadająca miejsce (pojemnik, przegroda) do suszenia sztućców;</w:t>
            </w:r>
          </w:p>
          <w:p w14:paraId="1488A995" w14:textId="11DD5DC3" w:rsidR="00333325" w:rsidRDefault="00333325" w:rsidP="003B015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- suszarka jedno lub dwu piętrowa;</w:t>
            </w:r>
          </w:p>
          <w:p w14:paraId="000B9D14" w14:textId="4028F098" w:rsidR="00ED3466" w:rsidRDefault="00ED3466" w:rsidP="003B015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wykonana z metalu lub tworzywa sztucznego;</w:t>
            </w:r>
          </w:p>
          <w:p w14:paraId="5C682B2E" w14:textId="77777777" w:rsidR="00ED3466" w:rsidRDefault="00ED3466" w:rsidP="003B015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posiada podstawę chroniącą blat przez wilgocią;</w:t>
            </w:r>
          </w:p>
          <w:p w14:paraId="4A2FDB9D" w14:textId="51AC985A" w:rsidR="00ED3466" w:rsidRDefault="00ED3466" w:rsidP="003B015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- </w:t>
            </w:r>
            <w:r w:rsidR="00333325">
              <w:rPr>
                <w:rFonts w:asciiTheme="minorHAnsi" w:hAnsiTheme="minorHAnsi" w:cstheme="minorHAnsi"/>
                <w:sz w:val="24"/>
                <w:szCs w:val="24"/>
              </w:rPr>
              <w:t>rozmiar min. 42x30 cm.</w:t>
            </w:r>
          </w:p>
        </w:tc>
      </w:tr>
      <w:tr w:rsidR="00E15F8C" w:rsidRPr="00B53B4B" w14:paraId="6C282D35" w14:textId="77777777" w:rsidTr="00B74BE6">
        <w:tc>
          <w:tcPr>
            <w:tcW w:w="460" w:type="dxa"/>
          </w:tcPr>
          <w:p w14:paraId="56829A92" w14:textId="7A80CBFE" w:rsidR="00E15F8C" w:rsidRDefault="00E15F8C" w:rsidP="00EB4687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32</w:t>
            </w:r>
          </w:p>
        </w:tc>
        <w:tc>
          <w:tcPr>
            <w:tcW w:w="2349" w:type="dxa"/>
          </w:tcPr>
          <w:p w14:paraId="6B70C993" w14:textId="7CF1E9F0" w:rsidR="00E15F8C" w:rsidRDefault="00E15F8C" w:rsidP="00EB4687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Rękawice pi</w:t>
            </w:r>
            <w:r w:rsidRPr="00151508">
              <w:rPr>
                <w:rFonts w:asciiTheme="minorHAnsi" w:hAnsiTheme="minorHAnsi" w:cstheme="minorHAnsi"/>
                <w:b/>
                <w:sz w:val="24"/>
                <w:szCs w:val="24"/>
              </w:rPr>
              <w:t>ekar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nicze</w:t>
            </w:r>
          </w:p>
        </w:tc>
        <w:tc>
          <w:tcPr>
            <w:tcW w:w="6789" w:type="dxa"/>
          </w:tcPr>
          <w:p w14:paraId="3D25D2BC" w14:textId="77777777" w:rsidR="00E15F8C" w:rsidRDefault="00E15F8C" w:rsidP="003B015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komplet składa się z 2 szt.;</w:t>
            </w:r>
          </w:p>
          <w:p w14:paraId="6F124186" w14:textId="77777777" w:rsidR="00E15F8C" w:rsidRPr="00FE0233" w:rsidRDefault="00E15F8C" w:rsidP="003B015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chroniące dłoń przed temperaturą do 250</w:t>
            </w:r>
            <w:r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o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C;</w:t>
            </w:r>
          </w:p>
          <w:p w14:paraId="2A68999B" w14:textId="77777777" w:rsidR="00E15F8C" w:rsidRDefault="00E15F8C" w:rsidP="003B015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wykonane ze skóry;</w:t>
            </w:r>
          </w:p>
          <w:p w14:paraId="09D9A6C1" w14:textId="77777777" w:rsidR="00E15F8C" w:rsidRDefault="00E15F8C" w:rsidP="003B015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- 2 palczaste</w:t>
            </w:r>
          </w:p>
          <w:p w14:paraId="7DDEEC9D" w14:textId="77777777" w:rsidR="00E15F8C" w:rsidRDefault="00E15F8C" w:rsidP="003B015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- długość rękawic </w:t>
            </w:r>
            <w:r w:rsidRPr="00265076">
              <w:rPr>
                <w:rFonts w:asciiTheme="minorHAnsi" w:hAnsiTheme="minorHAnsi" w:cstheme="minorHAnsi"/>
                <w:sz w:val="24"/>
                <w:szCs w:val="24"/>
              </w:rPr>
              <w:t>min.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35 cm.</w:t>
            </w:r>
          </w:p>
        </w:tc>
      </w:tr>
      <w:tr w:rsidR="00E15F8C" w:rsidRPr="00B53B4B" w14:paraId="035202F6" w14:textId="77777777" w:rsidTr="00B74BE6">
        <w:tc>
          <w:tcPr>
            <w:tcW w:w="460" w:type="dxa"/>
          </w:tcPr>
          <w:p w14:paraId="261ED8E5" w14:textId="7E9C98EC" w:rsidR="00E15F8C" w:rsidRDefault="00E15F8C" w:rsidP="00EB4687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33</w:t>
            </w:r>
          </w:p>
        </w:tc>
        <w:tc>
          <w:tcPr>
            <w:tcW w:w="2349" w:type="dxa"/>
          </w:tcPr>
          <w:p w14:paraId="33EA8AE9" w14:textId="2A14B5DE" w:rsidR="00E15F8C" w:rsidRPr="001973F5" w:rsidRDefault="00E15F8C" w:rsidP="001973F5">
            <w:pPr>
              <w:rPr>
                <w:rFonts w:eastAsia="Times New Roman" w:cs="Calibri"/>
                <w:b/>
                <w:bCs/>
                <w:color w:val="000000"/>
                <w:sz w:val="24"/>
                <w:szCs w:val="24"/>
              </w:rPr>
            </w:pPr>
            <w:r w:rsidRPr="001973F5">
              <w:rPr>
                <w:rFonts w:cs="Calibri"/>
                <w:b/>
                <w:bCs/>
                <w:color w:val="000000"/>
                <w:sz w:val="24"/>
                <w:szCs w:val="24"/>
              </w:rPr>
              <w:t xml:space="preserve">Łyżka </w:t>
            </w:r>
            <w:r w:rsidR="00D16848">
              <w:rPr>
                <w:rFonts w:cs="Calibri"/>
                <w:b/>
                <w:bCs/>
                <w:color w:val="000000"/>
                <w:sz w:val="24"/>
                <w:szCs w:val="24"/>
              </w:rPr>
              <w:t>wazowa</w:t>
            </w:r>
          </w:p>
          <w:p w14:paraId="08738297" w14:textId="77777777" w:rsidR="00E15F8C" w:rsidRDefault="00E15F8C" w:rsidP="00EB4687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789" w:type="dxa"/>
          </w:tcPr>
          <w:p w14:paraId="1016BD8C" w14:textId="77777777" w:rsidR="00E15F8C" w:rsidRDefault="00333325" w:rsidP="003B0150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Wymagania ogólne:</w:t>
            </w:r>
          </w:p>
          <w:p w14:paraId="5DDA95BB" w14:textId="6191E47C" w:rsidR="00333325" w:rsidRPr="00333325" w:rsidRDefault="00333325" w:rsidP="003B015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33325">
              <w:rPr>
                <w:rFonts w:asciiTheme="minorHAnsi" w:hAnsiTheme="minorHAnsi" w:cstheme="minorHAnsi"/>
                <w:sz w:val="24"/>
                <w:szCs w:val="24"/>
              </w:rPr>
              <w:t xml:space="preserve">-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wykonana ze stali nierdzewnej;</w:t>
            </w:r>
          </w:p>
          <w:p w14:paraId="5B135FBB" w14:textId="7F69741B" w:rsidR="00333325" w:rsidRDefault="00333325" w:rsidP="003B015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materiał wykonania stal nierdzewna chromoniklowa min. 18/8 (OH18 N8) wg PN-EN 10088-1:2014;</w:t>
            </w:r>
          </w:p>
          <w:p w14:paraId="055F7ABE" w14:textId="77777777" w:rsidR="00333325" w:rsidRDefault="00333325" w:rsidP="003B015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- wykonana z jednego kawałka stali nierdzewnej (brak połączeń) –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monoblock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oraz zgodnie z  PN-EN ISO 8442-2:2002;</w:t>
            </w:r>
          </w:p>
          <w:p w14:paraId="6D23F741" w14:textId="77777777" w:rsidR="00333325" w:rsidRDefault="00333325" w:rsidP="003B015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- materiał wykrawany, </w:t>
            </w:r>
            <w:r w:rsidR="008B1D2F">
              <w:rPr>
                <w:rFonts w:asciiTheme="minorHAnsi" w:hAnsiTheme="minorHAnsi" w:cstheme="minorHAnsi"/>
                <w:sz w:val="24"/>
                <w:szCs w:val="24"/>
              </w:rPr>
              <w:t>walcowany, tłoczony a następnie polerowany;</w:t>
            </w:r>
          </w:p>
          <w:p w14:paraId="01014DA9" w14:textId="77777777" w:rsidR="008B1D2F" w:rsidRDefault="008B1D2F" w:rsidP="003B015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powierzchnie wolne od zgorzeliny i pęknięć;</w:t>
            </w:r>
          </w:p>
          <w:p w14:paraId="5EF341C1" w14:textId="77777777" w:rsidR="008B1D2F" w:rsidRDefault="008B1D2F" w:rsidP="003B015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- </w:t>
            </w:r>
            <w:r w:rsidR="002D4A51">
              <w:rPr>
                <w:rFonts w:asciiTheme="minorHAnsi" w:hAnsiTheme="minorHAnsi" w:cstheme="minorHAnsi"/>
                <w:sz w:val="24"/>
                <w:szCs w:val="24"/>
              </w:rPr>
              <w:t xml:space="preserve">krawędzie </w:t>
            </w:r>
            <w:r w:rsidR="00190778">
              <w:rPr>
                <w:rFonts w:asciiTheme="minorHAnsi" w:hAnsiTheme="minorHAnsi" w:cstheme="minorHAnsi"/>
                <w:sz w:val="24"/>
                <w:szCs w:val="24"/>
              </w:rPr>
              <w:t>stępione, wolne od zadziorów i zalewek;</w:t>
            </w:r>
          </w:p>
          <w:p w14:paraId="63FF7C3F" w14:textId="1C80ECEC" w:rsidR="00190778" w:rsidRDefault="00190778" w:rsidP="003B015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połączenie jednolite, nadlewy i przebarwienia zeszlifowane;</w:t>
            </w:r>
          </w:p>
          <w:p w14:paraId="6876166C" w14:textId="77777777" w:rsidR="00190778" w:rsidRDefault="00190778" w:rsidP="003B015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powierzchnia polerowana;</w:t>
            </w:r>
          </w:p>
          <w:p w14:paraId="1E670C7C" w14:textId="77777777" w:rsidR="00190778" w:rsidRDefault="00190778" w:rsidP="003B015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wywinięty brzeg zapobiegający kapaniu – rant ułatwiający wlewanie;</w:t>
            </w:r>
          </w:p>
          <w:p w14:paraId="2C7201EC" w14:textId="77777777" w:rsidR="00190778" w:rsidRDefault="00190778" w:rsidP="003B015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- </w:t>
            </w:r>
            <w:r w:rsidR="00D16848">
              <w:rPr>
                <w:rFonts w:asciiTheme="minorHAnsi" w:hAnsiTheme="minorHAnsi" w:cstheme="minorHAnsi"/>
                <w:sz w:val="24"/>
                <w:szCs w:val="24"/>
              </w:rPr>
              <w:t>uchwyt z zagiętą końcówką;</w:t>
            </w:r>
          </w:p>
          <w:p w14:paraId="174B2B64" w14:textId="77777777" w:rsidR="00D16848" w:rsidRDefault="00D16848" w:rsidP="003B015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możliwość mycia w zmywarkach zgodnie z PN-EN 12875-1:2008;</w:t>
            </w:r>
          </w:p>
          <w:p w14:paraId="54F9DD3C" w14:textId="77777777" w:rsidR="00D16848" w:rsidRDefault="00D16848" w:rsidP="003B015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cechowanie – na każdej łyżce wymagany jest wykonany trwale: znak lub oznaczenie rodzaj użytej stali nierdzewnej (wybitna cecha) lub dołączony atest do wyboru.</w:t>
            </w:r>
          </w:p>
          <w:p w14:paraId="26CA2330" w14:textId="77777777" w:rsidR="00D16848" w:rsidRDefault="00D16848" w:rsidP="003B0150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Wymagania techniczne:</w:t>
            </w:r>
          </w:p>
          <w:p w14:paraId="5B450BE8" w14:textId="77777777" w:rsidR="00D16848" w:rsidRDefault="00D16848" w:rsidP="003B015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łyżka wazowa o pojemności 0,25-0,3l, długość 360-400 mm;</w:t>
            </w:r>
          </w:p>
          <w:p w14:paraId="5D6EA36E" w14:textId="77777777" w:rsidR="00D16848" w:rsidRDefault="00D16848" w:rsidP="003B015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uchwyt grubości min. 3,0 mm.</w:t>
            </w:r>
          </w:p>
          <w:p w14:paraId="348AC137" w14:textId="77777777" w:rsidR="00D16848" w:rsidRDefault="00D16848" w:rsidP="003B0150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Wymagania dodatkowe:</w:t>
            </w:r>
          </w:p>
          <w:p w14:paraId="6CF7BFC1" w14:textId="77777777" w:rsidR="00D16848" w:rsidRPr="00D16848" w:rsidRDefault="00D16848" w:rsidP="003B015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16848">
              <w:rPr>
                <w:rFonts w:asciiTheme="minorHAnsi" w:hAnsiTheme="minorHAnsi" w:cstheme="minorHAnsi"/>
                <w:sz w:val="24"/>
                <w:szCs w:val="24"/>
              </w:rPr>
              <w:t>- wyroby zapakowane w kartony;</w:t>
            </w:r>
          </w:p>
          <w:p w14:paraId="1DDB5B80" w14:textId="02DB3A21" w:rsidR="00D16848" w:rsidRPr="00D16848" w:rsidRDefault="00D16848" w:rsidP="003B0150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16848">
              <w:rPr>
                <w:rFonts w:asciiTheme="minorHAnsi" w:hAnsiTheme="minorHAnsi" w:cstheme="minorHAnsi"/>
                <w:sz w:val="24"/>
                <w:szCs w:val="24"/>
              </w:rPr>
              <w:t>- okres gwarancji min. 24 m-ce</w:t>
            </w:r>
          </w:p>
        </w:tc>
      </w:tr>
      <w:tr w:rsidR="00E15F8C" w:rsidRPr="00B53B4B" w14:paraId="503139E0" w14:textId="77777777" w:rsidTr="00B74BE6">
        <w:tc>
          <w:tcPr>
            <w:tcW w:w="460" w:type="dxa"/>
          </w:tcPr>
          <w:p w14:paraId="0112206A" w14:textId="3830A4DA" w:rsidR="00E15F8C" w:rsidRDefault="00E15F8C" w:rsidP="00344AC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34</w:t>
            </w:r>
          </w:p>
        </w:tc>
        <w:tc>
          <w:tcPr>
            <w:tcW w:w="2349" w:type="dxa"/>
          </w:tcPr>
          <w:p w14:paraId="2F72407A" w14:textId="77777777" w:rsidR="00E15F8C" w:rsidRDefault="00E15F8C" w:rsidP="00344AC5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Obieraczka do warzyw</w:t>
            </w:r>
          </w:p>
        </w:tc>
        <w:tc>
          <w:tcPr>
            <w:tcW w:w="6789" w:type="dxa"/>
          </w:tcPr>
          <w:p w14:paraId="69E1EFED" w14:textId="77777777" w:rsidR="00E15F8C" w:rsidRDefault="00E15F8C" w:rsidP="00344AC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wykonana ze stali nierdzewnej;</w:t>
            </w:r>
          </w:p>
          <w:p w14:paraId="1BBE4219" w14:textId="77777777" w:rsidR="00E15F8C" w:rsidRDefault="00E15F8C" w:rsidP="00344AC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model poprzeczny;</w:t>
            </w:r>
          </w:p>
          <w:p w14:paraId="6CFA7B3E" w14:textId="77777777" w:rsidR="00E15F8C" w:rsidRDefault="00E15F8C" w:rsidP="00344AC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- długość obieraczki </w:t>
            </w:r>
            <w:r w:rsidRPr="00265076">
              <w:rPr>
                <w:rFonts w:asciiTheme="minorHAnsi" w:hAnsiTheme="minorHAnsi" w:cstheme="minorHAnsi"/>
                <w:sz w:val="24"/>
                <w:szCs w:val="24"/>
              </w:rPr>
              <w:t>min.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100 mm;</w:t>
            </w:r>
          </w:p>
          <w:p w14:paraId="6056E246" w14:textId="77777777" w:rsidR="00E15F8C" w:rsidRDefault="00E15F8C" w:rsidP="00344AC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- długość ostrza </w:t>
            </w:r>
            <w:r w:rsidRPr="00265076">
              <w:rPr>
                <w:rFonts w:asciiTheme="minorHAnsi" w:hAnsiTheme="minorHAnsi" w:cstheme="minorHAnsi"/>
                <w:sz w:val="24"/>
                <w:szCs w:val="24"/>
              </w:rPr>
              <w:t>min.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45 mm;</w:t>
            </w:r>
          </w:p>
          <w:p w14:paraId="00336EE0" w14:textId="77777777" w:rsidR="00E15F8C" w:rsidRDefault="00E15F8C" w:rsidP="00344AC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łatwy do utrzymania w czystości.</w:t>
            </w:r>
          </w:p>
        </w:tc>
      </w:tr>
      <w:tr w:rsidR="00E15F8C" w:rsidRPr="00B53B4B" w14:paraId="501DCF1E" w14:textId="77777777" w:rsidTr="00B74BE6">
        <w:tc>
          <w:tcPr>
            <w:tcW w:w="460" w:type="dxa"/>
          </w:tcPr>
          <w:p w14:paraId="0B86308E" w14:textId="52820DB1" w:rsidR="00E15F8C" w:rsidRDefault="00E15F8C" w:rsidP="00344AC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35</w:t>
            </w:r>
          </w:p>
        </w:tc>
        <w:tc>
          <w:tcPr>
            <w:tcW w:w="2349" w:type="dxa"/>
          </w:tcPr>
          <w:p w14:paraId="360161D9" w14:textId="77777777" w:rsidR="00E15F8C" w:rsidRDefault="00E15F8C" w:rsidP="00344AC5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Gałkownica</w:t>
            </w:r>
            <w:proofErr w:type="spellEnd"/>
          </w:p>
        </w:tc>
        <w:tc>
          <w:tcPr>
            <w:tcW w:w="6789" w:type="dxa"/>
          </w:tcPr>
          <w:p w14:paraId="7E178BE2" w14:textId="77777777" w:rsidR="00E15F8C" w:rsidRDefault="00E15F8C" w:rsidP="00344AC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wykonana ze stali nierdzewnej;</w:t>
            </w:r>
          </w:p>
          <w:p w14:paraId="685E4A1F" w14:textId="77777777" w:rsidR="00E15F8C" w:rsidRDefault="00E15F8C" w:rsidP="00344AC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służy do nabierania kuchennych potraw;</w:t>
            </w:r>
          </w:p>
          <w:p w14:paraId="044E6C32" w14:textId="77777777" w:rsidR="00E15F8C" w:rsidRDefault="00E15F8C" w:rsidP="00344AC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posiada możliwość mycia w zmywarce;</w:t>
            </w:r>
          </w:p>
          <w:p w14:paraId="4F9960FA" w14:textId="77777777" w:rsidR="00E15F8C" w:rsidRDefault="00E15F8C" w:rsidP="00344AC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- średnica łyżki </w:t>
            </w:r>
            <w:r w:rsidRPr="00265076">
              <w:rPr>
                <w:rFonts w:asciiTheme="minorHAnsi" w:hAnsiTheme="minorHAnsi" w:cstheme="minorHAnsi"/>
                <w:sz w:val="24"/>
                <w:szCs w:val="24"/>
              </w:rPr>
              <w:t>min.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45 mm</w:t>
            </w:r>
          </w:p>
          <w:p w14:paraId="4A2A341B" w14:textId="77777777" w:rsidR="00E15F8C" w:rsidRDefault="00E15F8C" w:rsidP="00344AC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- długość łyżki </w:t>
            </w:r>
            <w:r w:rsidRPr="00265076">
              <w:rPr>
                <w:rFonts w:asciiTheme="minorHAnsi" w:hAnsiTheme="minorHAnsi" w:cstheme="minorHAnsi"/>
                <w:sz w:val="24"/>
                <w:szCs w:val="24"/>
              </w:rPr>
              <w:t>min.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200 mm</w:t>
            </w:r>
          </w:p>
        </w:tc>
      </w:tr>
      <w:tr w:rsidR="00E15F8C" w:rsidRPr="00B53B4B" w14:paraId="47831471" w14:textId="77777777" w:rsidTr="00B74BE6">
        <w:tc>
          <w:tcPr>
            <w:tcW w:w="460" w:type="dxa"/>
          </w:tcPr>
          <w:p w14:paraId="229F8D8A" w14:textId="44E62887" w:rsidR="00E15F8C" w:rsidRDefault="00E15F8C" w:rsidP="00344AC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36</w:t>
            </w:r>
          </w:p>
        </w:tc>
        <w:tc>
          <w:tcPr>
            <w:tcW w:w="2349" w:type="dxa"/>
          </w:tcPr>
          <w:p w14:paraId="5E05A03A" w14:textId="77777777" w:rsidR="00E15F8C" w:rsidRDefault="00E15F8C" w:rsidP="00344AC5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Łyżka do serwowania</w:t>
            </w:r>
          </w:p>
        </w:tc>
        <w:tc>
          <w:tcPr>
            <w:tcW w:w="6789" w:type="dxa"/>
          </w:tcPr>
          <w:p w14:paraId="0065232A" w14:textId="77777777" w:rsidR="00E15F8C" w:rsidRDefault="00E15F8C" w:rsidP="00344AC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A766D">
              <w:rPr>
                <w:rFonts w:asciiTheme="minorHAnsi" w:hAnsiTheme="minorHAnsi" w:cstheme="minorHAnsi"/>
                <w:sz w:val="24"/>
                <w:szCs w:val="24"/>
              </w:rPr>
              <w:t>- wykonana z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jednego kawałka</w:t>
            </w:r>
            <w:r w:rsidRPr="00FA766D">
              <w:rPr>
                <w:rFonts w:asciiTheme="minorHAnsi" w:hAnsiTheme="minorHAnsi" w:cstheme="minorHAnsi"/>
                <w:sz w:val="24"/>
                <w:szCs w:val="24"/>
              </w:rPr>
              <w:t xml:space="preserve"> stali nierdzewnej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min. 18/10;</w:t>
            </w:r>
          </w:p>
          <w:p w14:paraId="43029FDB" w14:textId="77777777" w:rsidR="00E15F8C" w:rsidRPr="00FA766D" w:rsidRDefault="00E15F8C" w:rsidP="00344AC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trwała i odporna na uszkodzenia;</w:t>
            </w:r>
          </w:p>
          <w:p w14:paraId="56BB64BB" w14:textId="77777777" w:rsidR="00E15F8C" w:rsidRDefault="00E15F8C" w:rsidP="00344AC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A766D">
              <w:rPr>
                <w:rFonts w:asciiTheme="minorHAnsi" w:hAnsiTheme="minorHAnsi" w:cstheme="minorHAnsi"/>
                <w:sz w:val="24"/>
                <w:szCs w:val="24"/>
              </w:rPr>
              <w:t xml:space="preserve">- długość </w:t>
            </w:r>
            <w:r w:rsidRPr="00265076">
              <w:rPr>
                <w:rFonts w:asciiTheme="minorHAnsi" w:hAnsiTheme="minorHAnsi" w:cstheme="minorHAnsi"/>
                <w:sz w:val="24"/>
                <w:szCs w:val="24"/>
              </w:rPr>
              <w:t>min.</w:t>
            </w:r>
            <w:r w:rsidRPr="00FA766D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280</w:t>
            </w:r>
            <w:r w:rsidRPr="00FA766D">
              <w:rPr>
                <w:rFonts w:asciiTheme="minorHAnsi" w:hAnsiTheme="minorHAnsi" w:cstheme="minorHAnsi"/>
                <w:sz w:val="24"/>
                <w:szCs w:val="24"/>
              </w:rPr>
              <w:t xml:space="preserve"> mm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;</w:t>
            </w:r>
          </w:p>
          <w:p w14:paraId="6E144FCB" w14:textId="77777777" w:rsidR="00E15F8C" w:rsidRDefault="00E15F8C" w:rsidP="00344AC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- łatwa do zachowania w czystości;</w:t>
            </w:r>
          </w:p>
          <w:p w14:paraId="1C46143C" w14:textId="77777777" w:rsidR="00E15F8C" w:rsidRDefault="00E15F8C" w:rsidP="00344AC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przystosowana do mycia w zmywarce.</w:t>
            </w:r>
          </w:p>
        </w:tc>
      </w:tr>
      <w:tr w:rsidR="00E15F8C" w:rsidRPr="00B53B4B" w14:paraId="39BBF58E" w14:textId="77777777" w:rsidTr="00B74BE6">
        <w:tc>
          <w:tcPr>
            <w:tcW w:w="460" w:type="dxa"/>
          </w:tcPr>
          <w:p w14:paraId="5B1B0EED" w14:textId="3BBBB806" w:rsidR="00E15F8C" w:rsidRDefault="00E15F8C" w:rsidP="006902D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37</w:t>
            </w:r>
          </w:p>
        </w:tc>
        <w:tc>
          <w:tcPr>
            <w:tcW w:w="2349" w:type="dxa"/>
          </w:tcPr>
          <w:p w14:paraId="38187057" w14:textId="3D3FDCE8" w:rsidR="00E15F8C" w:rsidRPr="00B53B4B" w:rsidRDefault="00E15F8C" w:rsidP="00EC18B9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Nóż kuchenny,   dł. 20-25 cm.</w:t>
            </w:r>
          </w:p>
        </w:tc>
        <w:tc>
          <w:tcPr>
            <w:tcW w:w="6789" w:type="dxa"/>
          </w:tcPr>
          <w:p w14:paraId="385E61AF" w14:textId="77777777" w:rsidR="00E15F8C" w:rsidRPr="002A6213" w:rsidRDefault="00E15F8C" w:rsidP="000502CD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A6213">
              <w:rPr>
                <w:rFonts w:asciiTheme="minorHAnsi" w:hAnsiTheme="minorHAnsi" w:cstheme="minorHAnsi"/>
                <w:sz w:val="24"/>
                <w:szCs w:val="24"/>
              </w:rPr>
              <w:t>- nóż kuchenny, długość ostrza 200-250 mm;</w:t>
            </w:r>
          </w:p>
          <w:p w14:paraId="17D63AFD" w14:textId="77777777" w:rsidR="00E15F8C" w:rsidRPr="002A6213" w:rsidRDefault="00E15F8C" w:rsidP="000502CD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A6213">
              <w:rPr>
                <w:rFonts w:asciiTheme="minorHAnsi" w:hAnsiTheme="minorHAnsi" w:cstheme="minorHAnsi"/>
                <w:sz w:val="24"/>
                <w:szCs w:val="24"/>
              </w:rPr>
              <w:t>- posiada ostrze wykonane ze stali gwarantującej doskonałe właściwości tnące, ostre i trwałe ostrze gwarantujące łatwe ostrzenie;</w:t>
            </w:r>
          </w:p>
          <w:p w14:paraId="717BE98F" w14:textId="10A1A92C" w:rsidR="00E15F8C" w:rsidRPr="00B53B4B" w:rsidRDefault="00E15F8C" w:rsidP="000502CD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A6213">
              <w:rPr>
                <w:rFonts w:asciiTheme="minorHAnsi" w:hAnsiTheme="minorHAnsi" w:cstheme="minorHAnsi"/>
                <w:sz w:val="24"/>
                <w:szCs w:val="24"/>
              </w:rPr>
              <w:t>- nóż przystosowany do mycia w zmywarce;</w:t>
            </w:r>
          </w:p>
        </w:tc>
      </w:tr>
      <w:tr w:rsidR="00E15F8C" w:rsidRPr="00B53B4B" w14:paraId="7BA34C3C" w14:textId="77777777" w:rsidTr="00B74BE6">
        <w:tc>
          <w:tcPr>
            <w:tcW w:w="460" w:type="dxa"/>
          </w:tcPr>
          <w:p w14:paraId="6853FD39" w14:textId="3E0CF1E5" w:rsidR="00E15F8C" w:rsidRDefault="00E15F8C" w:rsidP="000502CD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38</w:t>
            </w:r>
          </w:p>
        </w:tc>
        <w:tc>
          <w:tcPr>
            <w:tcW w:w="2349" w:type="dxa"/>
          </w:tcPr>
          <w:p w14:paraId="79266419" w14:textId="2D9104DC" w:rsidR="00E15F8C" w:rsidRPr="00B53B4B" w:rsidRDefault="00E15F8C" w:rsidP="000502C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84D6D">
              <w:rPr>
                <w:b/>
              </w:rPr>
              <w:t>Taca trapezowa z tworzywa sztucznego</w:t>
            </w:r>
          </w:p>
        </w:tc>
        <w:tc>
          <w:tcPr>
            <w:tcW w:w="6789" w:type="dxa"/>
          </w:tcPr>
          <w:p w14:paraId="2CF930ED" w14:textId="77777777" w:rsidR="00E15F8C" w:rsidRDefault="00E15F8C" w:rsidP="000502C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Przeznaczenie: </w:t>
            </w:r>
          </w:p>
          <w:p w14:paraId="6ED6D1FB" w14:textId="77777777" w:rsidR="00E15F8C" w:rsidRDefault="00E15F8C" w:rsidP="000502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taca do posiłków (taca konsumencka, żołnierska do przenoszenia posiłków w naczyniach i zastawie stołowej).</w:t>
            </w:r>
          </w:p>
          <w:p w14:paraId="42427AE0" w14:textId="77777777" w:rsidR="00E15F8C" w:rsidRDefault="00E15F8C" w:rsidP="000502CD">
            <w:pPr>
              <w:rPr>
                <w:sz w:val="24"/>
                <w:szCs w:val="24"/>
              </w:rPr>
            </w:pPr>
            <w:r w:rsidRPr="001B23BE">
              <w:rPr>
                <w:b/>
                <w:sz w:val="24"/>
                <w:szCs w:val="24"/>
              </w:rPr>
              <w:t>Wymagania ogólne</w:t>
            </w:r>
            <w:r>
              <w:rPr>
                <w:sz w:val="24"/>
                <w:szCs w:val="24"/>
              </w:rPr>
              <w:t>:</w:t>
            </w:r>
          </w:p>
          <w:p w14:paraId="0B70C469" w14:textId="77777777" w:rsidR="00E15F8C" w:rsidRDefault="00E15F8C" w:rsidP="000502CD">
            <w:pPr>
              <w:pStyle w:val="Akapitzlist"/>
              <w:numPr>
                <w:ilvl w:val="0"/>
                <w:numId w:val="2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Materiał wykonania: tworzywo sztuczne – poliester wzmocniony włóknem szklanym. Budowa wielowarstwowa nie wydzielająca zapachów.</w:t>
            </w:r>
          </w:p>
          <w:p w14:paraId="002BAC3E" w14:textId="77777777" w:rsidR="00E15F8C" w:rsidRDefault="00E15F8C" w:rsidP="000502CD">
            <w:pPr>
              <w:pStyle w:val="Akapitzlist"/>
              <w:numPr>
                <w:ilvl w:val="0"/>
                <w:numId w:val="2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Konstrukcja wzmocniona posiadająca odporność na uderzenia;</w:t>
            </w:r>
          </w:p>
          <w:p w14:paraId="267B6D90" w14:textId="77777777" w:rsidR="00E15F8C" w:rsidRDefault="00E15F8C" w:rsidP="000502CD">
            <w:pPr>
              <w:pStyle w:val="Akapitzlist"/>
              <w:numPr>
                <w:ilvl w:val="0"/>
                <w:numId w:val="2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Kształt prostokątny lub trapezowy;</w:t>
            </w:r>
          </w:p>
          <w:p w14:paraId="6826F924" w14:textId="77777777" w:rsidR="00E15F8C" w:rsidRDefault="00E15F8C" w:rsidP="000502CD">
            <w:pPr>
              <w:pStyle w:val="Akapitzlist"/>
              <w:numPr>
                <w:ilvl w:val="0"/>
                <w:numId w:val="2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Struktura tacy wzmocniona, rant wyprofilowany usztywniający konstrukcję.</w:t>
            </w:r>
          </w:p>
          <w:p w14:paraId="3A30BB69" w14:textId="77777777" w:rsidR="00E15F8C" w:rsidRDefault="00E15F8C" w:rsidP="000502CD">
            <w:pPr>
              <w:pStyle w:val="Akapitzlist"/>
              <w:numPr>
                <w:ilvl w:val="0"/>
                <w:numId w:val="2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Odporność na środki myjące i przebarwienia.</w:t>
            </w:r>
          </w:p>
          <w:p w14:paraId="7A92831B" w14:textId="77777777" w:rsidR="00E15F8C" w:rsidRDefault="00E15F8C" w:rsidP="000502CD">
            <w:pPr>
              <w:rPr>
                <w:b/>
                <w:sz w:val="24"/>
                <w:szCs w:val="24"/>
              </w:rPr>
            </w:pPr>
            <w:r w:rsidRPr="00767B25">
              <w:rPr>
                <w:b/>
                <w:sz w:val="24"/>
                <w:szCs w:val="24"/>
              </w:rPr>
              <w:t xml:space="preserve">Wymagania techniczne i szczegółowe: </w:t>
            </w:r>
          </w:p>
          <w:p w14:paraId="61BCAC73" w14:textId="77777777" w:rsidR="00E15F8C" w:rsidRDefault="00E15F8C" w:rsidP="000502CD">
            <w:pPr>
              <w:pStyle w:val="Akapitzlist"/>
              <w:numPr>
                <w:ilvl w:val="0"/>
                <w:numId w:val="30"/>
              </w:num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Odporność termiczna od -10 do 100</w:t>
            </w:r>
            <w:r>
              <w:rPr>
                <w:sz w:val="24"/>
                <w:szCs w:val="24"/>
                <w:vertAlign w:val="superscript"/>
              </w:rPr>
              <w:t>o</w:t>
            </w:r>
            <w:r>
              <w:rPr>
                <w:sz w:val="24"/>
                <w:szCs w:val="24"/>
              </w:rPr>
              <w:t>C;</w:t>
            </w:r>
          </w:p>
          <w:p w14:paraId="1E30AB8B" w14:textId="77777777" w:rsidR="00E15F8C" w:rsidRDefault="00E15F8C" w:rsidP="000502CD">
            <w:pPr>
              <w:pStyle w:val="Akapitzlist"/>
              <w:numPr>
                <w:ilvl w:val="0"/>
                <w:numId w:val="30"/>
              </w:num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Taca przystosowana do mycia i wyparzania w zmywarkach zgodnie z PN-EN 12875-1:2008 automatycznych (min. 3 razy dziennie).</w:t>
            </w:r>
          </w:p>
          <w:p w14:paraId="4C31BF53" w14:textId="77777777" w:rsidR="00E15F8C" w:rsidRDefault="00E15F8C" w:rsidP="000502CD">
            <w:pPr>
              <w:pStyle w:val="Akapitzlist"/>
              <w:numPr>
                <w:ilvl w:val="0"/>
                <w:numId w:val="30"/>
              </w:num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 zewnętrznej stronie rantu tacy wyprofilowane separatory umożliwiające stabilne układanie tac w sterty, pozwalające na swobodną cyrkulację powietrza pomiędzy tacami w celu ich osuszania.</w:t>
            </w:r>
          </w:p>
          <w:p w14:paraId="2B85A619" w14:textId="77777777" w:rsidR="00E15F8C" w:rsidRDefault="00E15F8C" w:rsidP="000502CD">
            <w:pPr>
              <w:pStyle w:val="Akapitzlist"/>
              <w:numPr>
                <w:ilvl w:val="0"/>
                <w:numId w:val="30"/>
              </w:num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Wymagania szczegółowe(wg wskazania Zamawiającego w SWZ): </w:t>
            </w:r>
          </w:p>
          <w:p w14:paraId="4141E9D8" w14:textId="77777777" w:rsidR="00E15F8C" w:rsidRDefault="00E15F8C" w:rsidP="000502CD">
            <w:pPr>
              <w:pStyle w:val="Akapitzlist"/>
              <w:ind w:left="3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taca prostokątna: </w:t>
            </w:r>
            <w:r w:rsidRPr="00767B25">
              <w:rPr>
                <w:sz w:val="24"/>
                <w:szCs w:val="24"/>
              </w:rPr>
              <w:t>wymiary</w:t>
            </w:r>
            <w:r>
              <w:rPr>
                <w:sz w:val="24"/>
                <w:szCs w:val="24"/>
              </w:rPr>
              <w:t xml:space="preserve">: </w:t>
            </w:r>
            <w:r w:rsidRPr="00467366">
              <w:rPr>
                <w:b/>
                <w:sz w:val="24"/>
                <w:szCs w:val="24"/>
              </w:rPr>
              <w:t>530x325x(h)10-20 mm</w:t>
            </w:r>
            <w:r>
              <w:rPr>
                <w:sz w:val="24"/>
                <w:szCs w:val="24"/>
              </w:rPr>
              <w:t>;</w:t>
            </w:r>
          </w:p>
          <w:p w14:paraId="18B4D85D" w14:textId="77777777" w:rsidR="00E15F8C" w:rsidRDefault="00E15F8C" w:rsidP="000502CD">
            <w:pPr>
              <w:pStyle w:val="Akapitzlist"/>
              <w:ind w:left="3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taca trapezowa</w:t>
            </w:r>
            <w:r w:rsidRPr="00767B25">
              <w:rPr>
                <w:sz w:val="24"/>
                <w:szCs w:val="24"/>
              </w:rPr>
              <w:t>: kształt (trapezoidalny) umożliwiający ułożenie czterech tac na stole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C1E9E">
              <w:rPr>
                <w:sz w:val="24"/>
                <w:szCs w:val="24"/>
              </w:rPr>
              <w:t>kwadratowym o boku 90 cm; wymiary 440-460 x 350-380 mm</w:t>
            </w:r>
            <w:r>
              <w:rPr>
                <w:sz w:val="24"/>
                <w:szCs w:val="24"/>
              </w:rPr>
              <w:t>; podstawa krótsza trapezu: 200-210 mm, wysokość 10-20mm.</w:t>
            </w:r>
          </w:p>
          <w:p w14:paraId="6CDD39E7" w14:textId="77777777" w:rsidR="00E15F8C" w:rsidRDefault="00E15F8C" w:rsidP="000502CD">
            <w:pPr>
              <w:pStyle w:val="Akapitzlist"/>
              <w:numPr>
                <w:ilvl w:val="0"/>
                <w:numId w:val="30"/>
              </w:num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Kolor: granit lub inny jasny z palety barw.</w:t>
            </w:r>
          </w:p>
          <w:p w14:paraId="7E03561D" w14:textId="77777777" w:rsidR="00E15F8C" w:rsidRDefault="00E15F8C" w:rsidP="000502CD">
            <w:pPr>
              <w:pStyle w:val="Akapitzlist"/>
              <w:numPr>
                <w:ilvl w:val="0"/>
                <w:numId w:val="30"/>
              </w:num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Dostawa wg asortymentu jednolita</w:t>
            </w:r>
          </w:p>
          <w:p w14:paraId="610B98D5" w14:textId="77777777" w:rsidR="00E15F8C" w:rsidRDefault="00E15F8C" w:rsidP="000502C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Wymagania dodatkowe:</w:t>
            </w:r>
          </w:p>
          <w:p w14:paraId="14F31ECA" w14:textId="77777777" w:rsidR="00E15F8C" w:rsidRDefault="00E15F8C" w:rsidP="000502CD">
            <w:pPr>
              <w:pStyle w:val="Akapitzlist"/>
              <w:numPr>
                <w:ilvl w:val="0"/>
                <w:numId w:val="3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Okres gwarancji min. 24 miesiące;</w:t>
            </w:r>
          </w:p>
          <w:p w14:paraId="4DF0E514" w14:textId="77777777" w:rsidR="00E15F8C" w:rsidRPr="00080D04" w:rsidRDefault="00E15F8C" w:rsidP="000502CD">
            <w:pPr>
              <w:pStyle w:val="Akapitzlist"/>
              <w:numPr>
                <w:ilvl w:val="0"/>
                <w:numId w:val="32"/>
              </w:numPr>
              <w:rPr>
                <w:sz w:val="24"/>
                <w:szCs w:val="24"/>
              </w:rPr>
            </w:pPr>
            <w:r w:rsidRPr="00080D04">
              <w:rPr>
                <w:sz w:val="24"/>
                <w:szCs w:val="24"/>
              </w:rPr>
              <w:t xml:space="preserve">Atest (świadectwo jakości zdrowotnej) lub inny równoważny dokument w języku polskim lub w języku obcym wraz z tłumaczeniem na język </w:t>
            </w:r>
          </w:p>
          <w:p w14:paraId="7C664CF5" w14:textId="77777777" w:rsidR="00E15F8C" w:rsidRPr="00B53B4B" w:rsidRDefault="00E15F8C" w:rsidP="000502CD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15F8C" w:rsidRPr="00B53B4B" w14:paraId="3285CC79" w14:textId="77777777" w:rsidTr="00B74BE6">
        <w:tc>
          <w:tcPr>
            <w:tcW w:w="460" w:type="dxa"/>
          </w:tcPr>
          <w:p w14:paraId="7D71D88C" w14:textId="107DBE85" w:rsidR="00E15F8C" w:rsidRDefault="00E15F8C" w:rsidP="006902D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39</w:t>
            </w:r>
          </w:p>
        </w:tc>
        <w:tc>
          <w:tcPr>
            <w:tcW w:w="2349" w:type="dxa"/>
          </w:tcPr>
          <w:p w14:paraId="138D6A13" w14:textId="7A536B30" w:rsidR="00E15F8C" w:rsidRPr="00B53B4B" w:rsidRDefault="00E15F8C" w:rsidP="00EC18B9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Garnek 50 l.</w:t>
            </w:r>
          </w:p>
        </w:tc>
        <w:tc>
          <w:tcPr>
            <w:tcW w:w="6789" w:type="dxa"/>
          </w:tcPr>
          <w:p w14:paraId="10B8733F" w14:textId="77777777" w:rsidR="00E15F8C" w:rsidRDefault="00B73B01" w:rsidP="006902D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garnek wykonany ze stali nierdzewnej;</w:t>
            </w:r>
          </w:p>
          <w:p w14:paraId="5AC37E89" w14:textId="77777777" w:rsidR="00B73B01" w:rsidRDefault="00B73B01" w:rsidP="006902D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- przystosowany do </w:t>
            </w:r>
            <w:r w:rsidR="00DD5E73">
              <w:rPr>
                <w:rFonts w:asciiTheme="minorHAnsi" w:hAnsiTheme="minorHAnsi" w:cstheme="minorHAnsi"/>
                <w:sz w:val="24"/>
                <w:szCs w:val="24"/>
              </w:rPr>
              <w:t>użycia na kuchenkach gazowych, elektrycznych i indukcyjnych;</w:t>
            </w:r>
          </w:p>
          <w:p w14:paraId="2CF09679" w14:textId="64B4CA7C" w:rsidR="00DD5E73" w:rsidRDefault="00DD5E73" w:rsidP="006902D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- grubość ścianek min. </w:t>
            </w:r>
            <w:r w:rsidR="005F720C">
              <w:rPr>
                <w:rFonts w:asciiTheme="minorHAnsi" w:hAnsiTheme="minorHAnsi" w:cstheme="minorHAnsi"/>
                <w:sz w:val="24"/>
                <w:szCs w:val="24"/>
              </w:rPr>
              <w:t>0,8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mm;</w:t>
            </w:r>
          </w:p>
          <w:p w14:paraId="68B18A9B" w14:textId="5A73551B" w:rsidR="00DD5E73" w:rsidRDefault="005F720C" w:rsidP="006902D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- grubość wielowarstwowego dna min. 0,8 mm;</w:t>
            </w:r>
          </w:p>
          <w:p w14:paraId="41471974" w14:textId="1EF59B8A" w:rsidR="005F720C" w:rsidRDefault="005F720C" w:rsidP="006902D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posiada masywne uchwyty;</w:t>
            </w:r>
          </w:p>
          <w:p w14:paraId="2904806A" w14:textId="77777777" w:rsidR="005F720C" w:rsidRDefault="005F720C" w:rsidP="006902D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posiada pasującą pokrywę;</w:t>
            </w:r>
          </w:p>
          <w:p w14:paraId="1A532998" w14:textId="609B6F3B" w:rsidR="00A07882" w:rsidRDefault="00A07882" w:rsidP="006902D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możliwość mycia w zmywarce.</w:t>
            </w:r>
          </w:p>
          <w:p w14:paraId="15C7F16E" w14:textId="4F5CBC39" w:rsidR="005F720C" w:rsidRPr="00B53B4B" w:rsidRDefault="005F720C" w:rsidP="006902D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15F8C" w:rsidRPr="00B53B4B" w14:paraId="59EC5535" w14:textId="77777777" w:rsidTr="00B74BE6">
        <w:tc>
          <w:tcPr>
            <w:tcW w:w="460" w:type="dxa"/>
          </w:tcPr>
          <w:p w14:paraId="7B2E9D3A" w14:textId="7F131338" w:rsidR="00E15F8C" w:rsidRDefault="00E15F8C" w:rsidP="006902D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40</w:t>
            </w:r>
          </w:p>
        </w:tc>
        <w:tc>
          <w:tcPr>
            <w:tcW w:w="2349" w:type="dxa"/>
          </w:tcPr>
          <w:p w14:paraId="4652B8ED" w14:textId="23D3831B" w:rsidR="00E15F8C" w:rsidRPr="00B53B4B" w:rsidRDefault="00E15F8C" w:rsidP="00EC18B9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95143">
              <w:rPr>
                <w:rFonts w:asciiTheme="minorHAnsi" w:hAnsiTheme="minorHAnsi" w:cstheme="minorHAnsi"/>
                <w:b/>
                <w:sz w:val="24"/>
                <w:szCs w:val="24"/>
              </w:rPr>
              <w:t>Skrzynia z tworzywa sztucznego do żywności min. 60 l.</w:t>
            </w:r>
          </w:p>
        </w:tc>
        <w:tc>
          <w:tcPr>
            <w:tcW w:w="6789" w:type="dxa"/>
          </w:tcPr>
          <w:p w14:paraId="6EBD4E48" w14:textId="77777777" w:rsidR="00E15F8C" w:rsidRDefault="00A07882" w:rsidP="006902D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-pojemnik służący do magazynowania i przechowywania żywności;</w:t>
            </w:r>
          </w:p>
          <w:p w14:paraId="7115B264" w14:textId="56BF203A" w:rsidR="00A07882" w:rsidRDefault="00A07882" w:rsidP="006902DF">
            <w:pPr>
              <w:jc w:val="both"/>
              <w:rPr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- wymiary min </w:t>
            </w:r>
            <w:r>
              <w:rPr>
                <w:sz w:val="24"/>
                <w:szCs w:val="24"/>
              </w:rPr>
              <w:t>550x350x280 mm, pojemność min. 60l;</w:t>
            </w:r>
          </w:p>
          <w:p w14:paraId="0890DD16" w14:textId="424D4BD7" w:rsidR="00A07882" w:rsidRDefault="00A07882" w:rsidP="006902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pojemnik posiada wzmocnione narożniki odporne na odkształcenia;</w:t>
            </w:r>
          </w:p>
          <w:p w14:paraId="418F29C8" w14:textId="1D05AAA8" w:rsidR="00A07882" w:rsidRDefault="00A07882" w:rsidP="006902D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>- przeznaczony do piętrowania, układania w stosy;</w:t>
            </w:r>
          </w:p>
          <w:p w14:paraId="427D27CA" w14:textId="753DFDF9" w:rsidR="00A07882" w:rsidRDefault="00A07882" w:rsidP="006902D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pojemnik przystosowany do użycia w zamrażarkach;</w:t>
            </w:r>
          </w:p>
          <w:p w14:paraId="3797E9AD" w14:textId="59E85E79" w:rsidR="00A07882" w:rsidRPr="00B53B4B" w:rsidRDefault="00A07882" w:rsidP="006902D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pojemnik przystosowany do mycia w zmywarkach;</w:t>
            </w:r>
          </w:p>
        </w:tc>
      </w:tr>
      <w:tr w:rsidR="00E15F8C" w:rsidRPr="00B53B4B" w14:paraId="0C1CADDD" w14:textId="77777777" w:rsidTr="00B74BE6">
        <w:tc>
          <w:tcPr>
            <w:tcW w:w="460" w:type="dxa"/>
          </w:tcPr>
          <w:p w14:paraId="461A7F16" w14:textId="2655B078" w:rsidR="00E15F8C" w:rsidRDefault="00E15F8C" w:rsidP="006902D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41</w:t>
            </w:r>
          </w:p>
        </w:tc>
        <w:tc>
          <w:tcPr>
            <w:tcW w:w="2349" w:type="dxa"/>
          </w:tcPr>
          <w:p w14:paraId="018A3DF9" w14:textId="54168AB0" w:rsidR="00E15F8C" w:rsidRPr="00B53B4B" w:rsidRDefault="00E15F8C" w:rsidP="00EC18B9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95143">
              <w:rPr>
                <w:rFonts w:asciiTheme="minorHAnsi" w:hAnsiTheme="minorHAnsi" w:cstheme="minorHAnsi"/>
                <w:b/>
                <w:sz w:val="24"/>
                <w:szCs w:val="24"/>
              </w:rPr>
              <w:t>Pojemnik na odpadki 80 l.</w:t>
            </w:r>
          </w:p>
        </w:tc>
        <w:tc>
          <w:tcPr>
            <w:tcW w:w="6789" w:type="dxa"/>
          </w:tcPr>
          <w:p w14:paraId="2F49F2AF" w14:textId="77777777" w:rsidR="00E15F8C" w:rsidRDefault="00E15F8C" w:rsidP="000460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pojemnik na odpadki z pasującą pokrywą;</w:t>
            </w:r>
          </w:p>
          <w:p w14:paraId="42EFF22D" w14:textId="77777777" w:rsidR="00E15F8C" w:rsidRDefault="00E15F8C" w:rsidP="000460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pojemność pojemnika min. 80 l;</w:t>
            </w:r>
          </w:p>
          <w:p w14:paraId="0A2A7095" w14:textId="77777777" w:rsidR="00E15F8C" w:rsidRDefault="00E15F8C" w:rsidP="000460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wykonany z tworzywa sztucznego;</w:t>
            </w:r>
          </w:p>
          <w:p w14:paraId="192DBB81" w14:textId="77777777" w:rsidR="00E15F8C" w:rsidRDefault="00E15F8C" w:rsidP="000460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szczelny;</w:t>
            </w:r>
          </w:p>
          <w:p w14:paraId="0A7F0042" w14:textId="77777777" w:rsidR="00E15F8C" w:rsidRDefault="00E15F8C" w:rsidP="000460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odporny na pęknięcia;</w:t>
            </w:r>
          </w:p>
          <w:p w14:paraId="4539A6E3" w14:textId="77777777" w:rsidR="00E15F8C" w:rsidRDefault="00E15F8C" w:rsidP="000460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łatwy do utrzymania w czystości</w:t>
            </w:r>
          </w:p>
          <w:p w14:paraId="2D3602F8" w14:textId="77777777" w:rsidR="00E15F8C" w:rsidRPr="00B53B4B" w:rsidRDefault="00E15F8C" w:rsidP="006902D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15F8C" w:rsidRPr="00B53B4B" w14:paraId="543FE3AF" w14:textId="77777777" w:rsidTr="00B74BE6">
        <w:tc>
          <w:tcPr>
            <w:tcW w:w="460" w:type="dxa"/>
          </w:tcPr>
          <w:p w14:paraId="1440BFDE" w14:textId="3146519D" w:rsidR="00E15F8C" w:rsidRDefault="00E15F8C" w:rsidP="006902D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42</w:t>
            </w:r>
          </w:p>
        </w:tc>
        <w:tc>
          <w:tcPr>
            <w:tcW w:w="2349" w:type="dxa"/>
          </w:tcPr>
          <w:p w14:paraId="130D6D09" w14:textId="48A0D1A8" w:rsidR="00E15F8C" w:rsidRPr="00B53B4B" w:rsidRDefault="00E15F8C" w:rsidP="00EC18B9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spellStart"/>
            <w:r w:rsidRPr="00295143">
              <w:rPr>
                <w:rFonts w:asciiTheme="minorHAnsi" w:hAnsiTheme="minorHAnsi" w:cstheme="minorHAnsi"/>
                <w:b/>
                <w:sz w:val="24"/>
                <w:szCs w:val="24"/>
              </w:rPr>
              <w:t>Skrzyniopaleta</w:t>
            </w:r>
            <w:proofErr w:type="spellEnd"/>
          </w:p>
        </w:tc>
        <w:tc>
          <w:tcPr>
            <w:tcW w:w="6789" w:type="dxa"/>
          </w:tcPr>
          <w:p w14:paraId="38D5D423" w14:textId="34DFB759" w:rsidR="00E15F8C" w:rsidRDefault="002A01F0" w:rsidP="006902D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skrzyniopaleta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przeznaczona do magazynowania i transportu towaru</w:t>
            </w:r>
            <w:r w:rsidR="00994D45">
              <w:rPr>
                <w:rFonts w:asciiTheme="minorHAnsi" w:hAnsiTheme="minorHAnsi" w:cstheme="minorHAnsi"/>
                <w:sz w:val="24"/>
                <w:szCs w:val="24"/>
              </w:rPr>
              <w:t>, wykonana z polietylenu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;</w:t>
            </w:r>
          </w:p>
          <w:p w14:paraId="728FF514" w14:textId="77777777" w:rsidR="002A01F0" w:rsidRDefault="002A01F0" w:rsidP="006902D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przystosowana do przechowywania produktów spożywczych;</w:t>
            </w:r>
          </w:p>
          <w:p w14:paraId="1BFAC98C" w14:textId="77777777" w:rsidR="002A01F0" w:rsidRDefault="002A01F0" w:rsidP="006902D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odporna na temperaturę w zakresie -35</w:t>
            </w:r>
            <w:r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 xml:space="preserve">o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do +60</w:t>
            </w:r>
            <w:r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o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C;</w:t>
            </w:r>
          </w:p>
          <w:p w14:paraId="05D222EF" w14:textId="77777777" w:rsidR="002A01F0" w:rsidRDefault="002A01F0" w:rsidP="006902D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ściany i dno pojemnika są pełne;</w:t>
            </w:r>
          </w:p>
          <w:p w14:paraId="352FF00E" w14:textId="77777777" w:rsidR="002A01F0" w:rsidRDefault="002A01F0" w:rsidP="006902D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posiada nogi;</w:t>
            </w:r>
          </w:p>
          <w:p w14:paraId="47B99CF9" w14:textId="69668E0E" w:rsidR="002A01F0" w:rsidRDefault="00994D45" w:rsidP="006902D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n</w:t>
            </w:r>
            <w:r w:rsidR="002A01F0">
              <w:rPr>
                <w:rFonts w:asciiTheme="minorHAnsi" w:hAnsiTheme="minorHAnsi" w:cstheme="minorHAnsi"/>
                <w:sz w:val="24"/>
                <w:szCs w:val="24"/>
              </w:rPr>
              <w:t xml:space="preserve">ośność </w:t>
            </w:r>
            <w:proofErr w:type="spellStart"/>
            <w:r w:rsidR="002A01F0">
              <w:rPr>
                <w:rFonts w:asciiTheme="minorHAnsi" w:hAnsiTheme="minorHAnsi" w:cstheme="minorHAnsi"/>
                <w:sz w:val="24"/>
                <w:szCs w:val="24"/>
              </w:rPr>
              <w:t>skrzyniopalety</w:t>
            </w:r>
            <w:proofErr w:type="spellEnd"/>
            <w:r w:rsidR="002A01F0">
              <w:rPr>
                <w:rFonts w:asciiTheme="minorHAnsi" w:hAnsiTheme="minorHAnsi" w:cstheme="minorHAnsi"/>
                <w:sz w:val="24"/>
                <w:szCs w:val="24"/>
              </w:rPr>
              <w:t xml:space="preserve"> min. 4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 w:rsidR="002A01F0">
              <w:rPr>
                <w:rFonts w:asciiTheme="minorHAnsi" w:hAnsiTheme="minorHAnsi" w:cstheme="minorHAnsi"/>
                <w:sz w:val="24"/>
                <w:szCs w:val="24"/>
              </w:rPr>
              <w:t>0 kg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;</w:t>
            </w:r>
          </w:p>
          <w:p w14:paraId="3A60FFDE" w14:textId="77777777" w:rsidR="00994D45" w:rsidRDefault="00994D45" w:rsidP="006902D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pojemność pow. 600 l;</w:t>
            </w:r>
          </w:p>
          <w:p w14:paraId="262C470A" w14:textId="77777777" w:rsidR="00994D45" w:rsidRDefault="00994D45" w:rsidP="00994D45">
            <w:pPr>
              <w:jc w:val="both"/>
              <w:rPr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posiada wzmocnione narożniki odporne na odkształcenia;</w:t>
            </w:r>
          </w:p>
          <w:p w14:paraId="383494DE" w14:textId="6E590D77" w:rsidR="00994D45" w:rsidRPr="002A01F0" w:rsidRDefault="00994D45" w:rsidP="006902D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łatwa do utrzymania w czystości</w:t>
            </w:r>
          </w:p>
        </w:tc>
      </w:tr>
      <w:tr w:rsidR="00E15F8C" w:rsidRPr="00B53B4B" w14:paraId="37483001" w14:textId="77777777" w:rsidTr="00B74BE6">
        <w:tc>
          <w:tcPr>
            <w:tcW w:w="460" w:type="dxa"/>
          </w:tcPr>
          <w:p w14:paraId="4696D876" w14:textId="66EFB8D0" w:rsidR="00E15F8C" w:rsidRDefault="00E15F8C" w:rsidP="006902D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43</w:t>
            </w:r>
          </w:p>
        </w:tc>
        <w:tc>
          <w:tcPr>
            <w:tcW w:w="2349" w:type="dxa"/>
          </w:tcPr>
          <w:p w14:paraId="23FAF23F" w14:textId="6F4D4C1C" w:rsidR="00E15F8C" w:rsidRPr="00B53B4B" w:rsidRDefault="00E15F8C" w:rsidP="00EC18B9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95143">
              <w:rPr>
                <w:rFonts w:asciiTheme="minorHAnsi" w:hAnsiTheme="minorHAnsi" w:cstheme="minorHAnsi"/>
                <w:b/>
                <w:sz w:val="24"/>
                <w:szCs w:val="24"/>
              </w:rPr>
              <w:t>Skrzynia z tworzywa sztucznego do pieczywa</w:t>
            </w:r>
          </w:p>
        </w:tc>
        <w:tc>
          <w:tcPr>
            <w:tcW w:w="6789" w:type="dxa"/>
          </w:tcPr>
          <w:p w14:paraId="5D21CEBB" w14:textId="77777777" w:rsidR="00E15F8C" w:rsidRDefault="00E15F8C" w:rsidP="000460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skrzynka piekarnicza, ażurowa;</w:t>
            </w:r>
          </w:p>
          <w:p w14:paraId="7504B240" w14:textId="77777777" w:rsidR="00E15F8C" w:rsidRDefault="00E15F8C" w:rsidP="000460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rozmiar min 550x350x280 mm;</w:t>
            </w:r>
          </w:p>
          <w:p w14:paraId="50373BAF" w14:textId="77777777" w:rsidR="00E15F8C" w:rsidRDefault="00E15F8C" w:rsidP="000460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perforowane ściany zapewniają wentylację produktu;</w:t>
            </w:r>
          </w:p>
          <w:p w14:paraId="71F97AEB" w14:textId="77777777" w:rsidR="00E15F8C" w:rsidRDefault="00E15F8C" w:rsidP="000460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skrzynka posiada wzmocnione narożniki odporne na odkształcenia;</w:t>
            </w:r>
          </w:p>
          <w:p w14:paraId="0AED7B1E" w14:textId="77777777" w:rsidR="00E15F8C" w:rsidRDefault="00E15F8C" w:rsidP="000460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skrzynka przystosowana do piętrowania, układania w stosy;</w:t>
            </w:r>
          </w:p>
          <w:p w14:paraId="5398D72F" w14:textId="7BFEA2EB" w:rsidR="00E15F8C" w:rsidRDefault="00E15F8C" w:rsidP="000460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0788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skrzynka bezpieczna dla żywności;</w:t>
            </w:r>
          </w:p>
          <w:p w14:paraId="5262E717" w14:textId="29840323" w:rsidR="00E15F8C" w:rsidRPr="00B53B4B" w:rsidRDefault="00E15F8C" w:rsidP="0004600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>- łatwa do utrzymania w czystości.</w:t>
            </w:r>
          </w:p>
        </w:tc>
      </w:tr>
      <w:tr w:rsidR="00E15F8C" w:rsidRPr="00B53B4B" w14:paraId="757E1AEF" w14:textId="77777777" w:rsidTr="00B74BE6">
        <w:tc>
          <w:tcPr>
            <w:tcW w:w="460" w:type="dxa"/>
          </w:tcPr>
          <w:p w14:paraId="1E0888E0" w14:textId="0C68CD73" w:rsidR="00E15F8C" w:rsidRDefault="00E15F8C" w:rsidP="006902D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44</w:t>
            </w:r>
          </w:p>
        </w:tc>
        <w:tc>
          <w:tcPr>
            <w:tcW w:w="2349" w:type="dxa"/>
          </w:tcPr>
          <w:p w14:paraId="4877CA13" w14:textId="02987752" w:rsidR="00E15F8C" w:rsidRPr="00B53B4B" w:rsidRDefault="00E15F8C" w:rsidP="00EC18B9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Paleta magazynowa do kontaktu z żywnością</w:t>
            </w:r>
          </w:p>
        </w:tc>
        <w:tc>
          <w:tcPr>
            <w:tcW w:w="6789" w:type="dxa"/>
          </w:tcPr>
          <w:p w14:paraId="61C1C8D1" w14:textId="77777777" w:rsidR="00A1602B" w:rsidRDefault="00A1602B" w:rsidP="00A1602B">
            <w:r>
              <w:t>- wymiary min. 1100x750x100mm;</w:t>
            </w:r>
          </w:p>
          <w:p w14:paraId="6241EFC9" w14:textId="77777777" w:rsidR="00A1602B" w:rsidRDefault="00A1602B" w:rsidP="00A1602B">
            <w:r>
              <w:t>- pełny blat, bez rantów zabezpieczających;</w:t>
            </w:r>
          </w:p>
          <w:p w14:paraId="1698E783" w14:textId="77777777" w:rsidR="00A1602B" w:rsidRDefault="00A1602B" w:rsidP="00A1602B">
            <w:r>
              <w:t>- min. 3 płozy utrzymujące obciążenie min. 1000kg;</w:t>
            </w:r>
          </w:p>
          <w:p w14:paraId="02F638E0" w14:textId="77777777" w:rsidR="00A1602B" w:rsidRDefault="00A1602B" w:rsidP="00A1602B">
            <w:r>
              <w:t>- odporna na działanie grzybów, pleśni, mrozu, chemikaliów i insektów;</w:t>
            </w:r>
          </w:p>
          <w:p w14:paraId="3AF0AA43" w14:textId="77777777" w:rsidR="00A1602B" w:rsidRDefault="00A1602B" w:rsidP="00A1602B">
            <w:r>
              <w:t>- do stosowania w zakresie temperatur: od -</w:t>
            </w:r>
            <w:r w:rsidRPr="005E5A8B">
              <w:t>30</w:t>
            </w:r>
            <w:r>
              <w:rPr>
                <w:vertAlign w:val="superscript"/>
              </w:rPr>
              <w:t>o</w:t>
            </w:r>
            <w:r w:rsidRPr="005E5A8B">
              <w:t xml:space="preserve">C </w:t>
            </w:r>
            <w:r>
              <w:t>do +70</w:t>
            </w:r>
            <w:r>
              <w:rPr>
                <w:vertAlign w:val="superscript"/>
              </w:rPr>
              <w:t>o</w:t>
            </w:r>
            <w:r>
              <w:t>C;</w:t>
            </w:r>
          </w:p>
          <w:p w14:paraId="3DC0B1B8" w14:textId="77777777" w:rsidR="00A1602B" w:rsidRDefault="00A1602B" w:rsidP="00A1602B">
            <w:r>
              <w:t>- łatwa do mycia;</w:t>
            </w:r>
          </w:p>
          <w:p w14:paraId="4E538765" w14:textId="246EC779" w:rsidR="00E15F8C" w:rsidRPr="00B53B4B" w:rsidRDefault="00A1602B" w:rsidP="00A1602B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t>- konstrukcja odporna na uderzenia.</w:t>
            </w:r>
          </w:p>
        </w:tc>
      </w:tr>
      <w:tr w:rsidR="00E15F8C" w:rsidRPr="00B53B4B" w14:paraId="680F9679" w14:textId="77777777" w:rsidTr="00B74BE6">
        <w:tc>
          <w:tcPr>
            <w:tcW w:w="460" w:type="dxa"/>
          </w:tcPr>
          <w:p w14:paraId="2F7F6BB1" w14:textId="5593B676" w:rsidR="00E15F8C" w:rsidRDefault="00E15F8C" w:rsidP="006902D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45 </w:t>
            </w:r>
          </w:p>
        </w:tc>
        <w:tc>
          <w:tcPr>
            <w:tcW w:w="2349" w:type="dxa"/>
          </w:tcPr>
          <w:p w14:paraId="465338EC" w14:textId="488CC24F" w:rsidR="00E15F8C" w:rsidRPr="00B53B4B" w:rsidRDefault="00E15F8C" w:rsidP="00EC18B9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Stół </w:t>
            </w:r>
            <w:r w:rsidR="00A1602B">
              <w:rPr>
                <w:rFonts w:asciiTheme="minorHAnsi" w:hAnsiTheme="minorHAnsi" w:cstheme="minorHAnsi"/>
                <w:b/>
                <w:sz w:val="24"/>
                <w:szCs w:val="24"/>
              </w:rPr>
              <w:t>centralny</w:t>
            </w:r>
          </w:p>
        </w:tc>
        <w:tc>
          <w:tcPr>
            <w:tcW w:w="6789" w:type="dxa"/>
          </w:tcPr>
          <w:p w14:paraId="09999401" w14:textId="77777777" w:rsidR="00E15F8C" w:rsidRDefault="00A1602B" w:rsidP="006902D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- </w:t>
            </w:r>
            <w:r w:rsidR="006C2D84">
              <w:rPr>
                <w:rFonts w:asciiTheme="minorHAnsi" w:hAnsiTheme="minorHAnsi" w:cstheme="minorHAnsi"/>
                <w:sz w:val="24"/>
                <w:szCs w:val="24"/>
              </w:rPr>
              <w:t>stół wykonany z wysokiej jakości stali nierdzewnej przystosowanej dostosowania w gastronomii w warunkach intensywnej eksploatacji;</w:t>
            </w:r>
          </w:p>
          <w:p w14:paraId="20FA2F1D" w14:textId="77777777" w:rsidR="006C2D84" w:rsidRDefault="006C2D84" w:rsidP="006902D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- połączenia spawane oraz gładkie powierzchnie ułatwiają utrzymanie stołu w czystości;</w:t>
            </w:r>
          </w:p>
          <w:p w14:paraId="13526901" w14:textId="2937FA5F" w:rsidR="006C2D84" w:rsidRDefault="006C2D84" w:rsidP="006902D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blat stołu wykonany ze stali o grubości min. 0,6 mm z dodatkowymi profilami wzmacniającymi, może być wzmocniony płytą drewnianą;</w:t>
            </w:r>
          </w:p>
          <w:p w14:paraId="2AB5B02D" w14:textId="77777777" w:rsidR="006C2D84" w:rsidRDefault="006C2D84" w:rsidP="006902D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stół posiada nośność min. 130 kg;</w:t>
            </w:r>
          </w:p>
          <w:p w14:paraId="272BFABB" w14:textId="1754D502" w:rsidR="006C2D84" w:rsidRDefault="006C2D84" w:rsidP="006902D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- </w:t>
            </w:r>
            <w:r w:rsidR="00744AC3">
              <w:rPr>
                <w:rFonts w:asciiTheme="minorHAnsi" w:hAnsiTheme="minorHAnsi" w:cstheme="minorHAnsi"/>
                <w:sz w:val="24"/>
                <w:szCs w:val="24"/>
              </w:rPr>
              <w:t>stół posiada półkę dolną o nośności min. 25 kg;</w:t>
            </w:r>
          </w:p>
          <w:p w14:paraId="239A839D" w14:textId="269D97A8" w:rsidR="00744AC3" w:rsidRDefault="00744AC3" w:rsidP="006902D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nogi stołu okrągłe, posiadają regulację wysokości =/-15mm, pozwalającą na wypoziomowanie stołu;</w:t>
            </w:r>
          </w:p>
          <w:p w14:paraId="6ED4284B" w14:textId="0B7D770B" w:rsidR="00744AC3" w:rsidRDefault="00744AC3" w:rsidP="006902D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nogi posiadają podkładki plastikowe zabezpieczające podłogę przed zarysowaniem;</w:t>
            </w:r>
          </w:p>
          <w:p w14:paraId="7EE60344" w14:textId="61468444" w:rsidR="00744AC3" w:rsidRDefault="00744AC3" w:rsidP="006902D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- </w:t>
            </w:r>
            <w:r w:rsidR="006C15D5">
              <w:rPr>
                <w:rFonts w:asciiTheme="minorHAnsi" w:hAnsiTheme="minorHAnsi" w:cstheme="minorHAnsi"/>
                <w:sz w:val="24"/>
                <w:szCs w:val="24"/>
              </w:rPr>
              <w:t>minimalne wymiary stołu 1100x550x800 mm.</w:t>
            </w:r>
          </w:p>
          <w:p w14:paraId="11D65F38" w14:textId="212CA2B0" w:rsidR="00744AC3" w:rsidRPr="00B53B4B" w:rsidRDefault="00744AC3" w:rsidP="006902D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15F8C" w:rsidRPr="00B53B4B" w14:paraId="03AA6CA5" w14:textId="77777777" w:rsidTr="00B74BE6">
        <w:tc>
          <w:tcPr>
            <w:tcW w:w="460" w:type="dxa"/>
          </w:tcPr>
          <w:p w14:paraId="0AB41A4E" w14:textId="5FA8590F" w:rsidR="00E15F8C" w:rsidRPr="003B0150" w:rsidRDefault="00E15F8C" w:rsidP="006902D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46</w:t>
            </w:r>
          </w:p>
        </w:tc>
        <w:tc>
          <w:tcPr>
            <w:tcW w:w="2349" w:type="dxa"/>
          </w:tcPr>
          <w:p w14:paraId="3A61E15A" w14:textId="1D54B967" w:rsidR="00E15F8C" w:rsidRPr="00B53B4B" w:rsidRDefault="00E15F8C" w:rsidP="00EC18B9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b/>
                <w:sz w:val="24"/>
                <w:szCs w:val="24"/>
              </w:rPr>
              <w:t>Lampa owadobójcza</w:t>
            </w:r>
            <w:r w:rsidR="00B74BE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o dużym zasięgu</w:t>
            </w:r>
            <w:r w:rsidRPr="00B53B4B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789" w:type="dxa"/>
          </w:tcPr>
          <w:p w14:paraId="540BB059" w14:textId="77777777" w:rsidR="00E15F8C" w:rsidRPr="00B53B4B" w:rsidRDefault="00E15F8C" w:rsidP="006902D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lampa UV do zwalczania owadów latających;</w:t>
            </w:r>
          </w:p>
          <w:p w14:paraId="5F7927E3" w14:textId="77777777" w:rsidR="00E15F8C" w:rsidRPr="00B53B4B" w:rsidRDefault="00E15F8C" w:rsidP="006902D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wyposażona w siatkę rażącą o wysokim napięciu;</w:t>
            </w:r>
          </w:p>
          <w:p w14:paraId="45FC1C56" w14:textId="77777777" w:rsidR="00E15F8C" w:rsidRPr="00B53B4B" w:rsidRDefault="00E15F8C" w:rsidP="006902D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do użytku wewnątrz</w:t>
            </w:r>
          </w:p>
          <w:p w14:paraId="73D7E628" w14:textId="77777777" w:rsidR="00E15F8C" w:rsidRPr="00B53B4B" w:rsidRDefault="00E15F8C" w:rsidP="006902D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 xml:space="preserve">- z możliwością powieszenia i postawienia </w:t>
            </w:r>
          </w:p>
          <w:p w14:paraId="3CA58158" w14:textId="77777777" w:rsidR="00E15F8C" w:rsidRPr="00B53B4B" w:rsidRDefault="00E15F8C" w:rsidP="006902D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energooszczędna i wydajna;</w:t>
            </w:r>
          </w:p>
          <w:p w14:paraId="345FEDB4" w14:textId="77777777" w:rsidR="00E15F8C" w:rsidRPr="00B53B4B" w:rsidRDefault="00E15F8C" w:rsidP="006902D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cicha;</w:t>
            </w:r>
          </w:p>
          <w:p w14:paraId="5F2ED8F9" w14:textId="77777777" w:rsidR="00E15F8C" w:rsidRDefault="00E15F8C" w:rsidP="006902D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3B4B">
              <w:rPr>
                <w:rFonts w:asciiTheme="minorHAnsi" w:hAnsiTheme="minorHAnsi" w:cstheme="minorHAnsi"/>
                <w:sz w:val="24"/>
                <w:szCs w:val="24"/>
              </w:rPr>
              <w:t>- łatwa do czyszczenia, z wyjmowaną tacą dolną</w:t>
            </w:r>
          </w:p>
          <w:p w14:paraId="2346A658" w14:textId="77777777" w:rsidR="00E15F8C" w:rsidRPr="00B53B4B" w:rsidRDefault="00E15F8C" w:rsidP="006902D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możliwość wymiany świetlówki</w:t>
            </w:r>
          </w:p>
          <w:p w14:paraId="6868484C" w14:textId="77777777" w:rsidR="00E15F8C" w:rsidRPr="00B53B4B" w:rsidRDefault="00E15F8C" w:rsidP="00EC18B9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15F8C" w:rsidRPr="00B53B4B" w14:paraId="321F6B7D" w14:textId="77777777" w:rsidTr="00B74BE6">
        <w:tc>
          <w:tcPr>
            <w:tcW w:w="460" w:type="dxa"/>
          </w:tcPr>
          <w:p w14:paraId="3C16B209" w14:textId="7E150609" w:rsidR="00E15F8C" w:rsidRPr="003B0150" w:rsidRDefault="00E15F8C" w:rsidP="006902D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47</w:t>
            </w:r>
          </w:p>
        </w:tc>
        <w:tc>
          <w:tcPr>
            <w:tcW w:w="2349" w:type="dxa"/>
          </w:tcPr>
          <w:p w14:paraId="4DB8D0AC" w14:textId="77777777" w:rsidR="00E15F8C" w:rsidRPr="00B53B4B" w:rsidRDefault="00E15F8C" w:rsidP="006902DF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Świetlówka do lampy owadobójczej</w:t>
            </w:r>
          </w:p>
        </w:tc>
        <w:tc>
          <w:tcPr>
            <w:tcW w:w="6789" w:type="dxa"/>
          </w:tcPr>
          <w:p w14:paraId="59732A02" w14:textId="77777777" w:rsidR="00E15F8C" w:rsidRPr="00B53B4B" w:rsidRDefault="00E15F8C" w:rsidP="006902D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- świetlówka owadobójcza  pasująca do lamp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Hendi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>: 934159</w:t>
            </w:r>
          </w:p>
        </w:tc>
      </w:tr>
      <w:tr w:rsidR="00E15F8C" w:rsidRPr="00B53B4B" w14:paraId="7BABDE7A" w14:textId="77777777" w:rsidTr="00B74BE6">
        <w:tc>
          <w:tcPr>
            <w:tcW w:w="460" w:type="dxa"/>
          </w:tcPr>
          <w:p w14:paraId="3FC68D67" w14:textId="0A684A48" w:rsidR="00E15F8C" w:rsidRPr="003B0150" w:rsidRDefault="00E15F8C" w:rsidP="003720D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="00B74BE6">
              <w:rPr>
                <w:rFonts w:asciiTheme="minorHAnsi" w:hAnsiTheme="minorHAnsi" w:cstheme="minorHAnsi"/>
                <w:sz w:val="24"/>
                <w:szCs w:val="24"/>
              </w:rPr>
              <w:t>8</w:t>
            </w:r>
          </w:p>
        </w:tc>
        <w:tc>
          <w:tcPr>
            <w:tcW w:w="2349" w:type="dxa"/>
          </w:tcPr>
          <w:p w14:paraId="3F2B6FFA" w14:textId="77777777" w:rsidR="00E15F8C" w:rsidRDefault="00E15F8C" w:rsidP="003720D0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Waga do 150 kg</w:t>
            </w:r>
          </w:p>
        </w:tc>
        <w:tc>
          <w:tcPr>
            <w:tcW w:w="6789" w:type="dxa"/>
          </w:tcPr>
          <w:p w14:paraId="6C499F5F" w14:textId="77777777" w:rsidR="00E15F8C" w:rsidRDefault="00E15F8C" w:rsidP="00AC7CC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waga automatyczna (elektroniczna) z zakresem pomiaru do 150 kg, posiadająca legalizację;</w:t>
            </w:r>
          </w:p>
          <w:p w14:paraId="5F73E56A" w14:textId="77777777" w:rsidR="00E15F8C" w:rsidRDefault="00E15F8C" w:rsidP="00AC7CC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zasilanie sieciowe, akumulatorowe lub bateryjne;</w:t>
            </w:r>
          </w:p>
          <w:p w14:paraId="7C34FA15" w14:textId="77777777" w:rsidR="00E15F8C" w:rsidRDefault="00E15F8C" w:rsidP="00AC7CC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posiada pomost z możliwością przyłączenia drukarki oraz komputera;</w:t>
            </w:r>
          </w:p>
          <w:p w14:paraId="176AEB05" w14:textId="77777777" w:rsidR="00E15F8C" w:rsidRDefault="00E15F8C" w:rsidP="00AC7CC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waga przystosowana do pracy w pomieszczeniach o podwyższonym poziomie wilgotności;</w:t>
            </w:r>
          </w:p>
          <w:p w14:paraId="7BC6EE2A" w14:textId="77777777" w:rsidR="00E15F8C" w:rsidRDefault="00E15F8C" w:rsidP="00AC7CC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posiada standardowe funkcje ważące i obliczeniowe: tara, sprawdzenie i ustawienie ciężaru przedmiotu odniesienia oraz funkcję liczenia sztuk;</w:t>
            </w:r>
          </w:p>
          <w:p w14:paraId="19ABA8D0" w14:textId="77777777" w:rsidR="00E15F8C" w:rsidRDefault="00E15F8C" w:rsidP="00AC7CC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waga przystosowana dla gastronomii;</w:t>
            </w:r>
          </w:p>
          <w:p w14:paraId="6977E83C" w14:textId="77777777" w:rsidR="00E15F8C" w:rsidRDefault="00E15F8C" w:rsidP="00AC7CC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waga odporna na polewanie wodą;</w:t>
            </w:r>
          </w:p>
          <w:p w14:paraId="38153A3C" w14:textId="77777777" w:rsidR="00E15F8C" w:rsidRDefault="00E15F8C" w:rsidP="00AC7CC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posiada duży, czytelny, podświetlany i automatycznie wygaszany wyświetlacz LCD (min. 5 liczb);</w:t>
            </w:r>
          </w:p>
          <w:p w14:paraId="2167F3FA" w14:textId="77777777" w:rsidR="00E15F8C" w:rsidRDefault="00E15F8C" w:rsidP="00AC7CC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dokładność pomiaru do 50g;</w:t>
            </w:r>
          </w:p>
          <w:p w14:paraId="2C07920B" w14:textId="77777777" w:rsidR="00E15F8C" w:rsidRDefault="00E15F8C" w:rsidP="00AC7CC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powierzchnia ważenia nie mniejsza niż 350x500 mm wykonana ze stali nierdzewnej;</w:t>
            </w:r>
          </w:p>
          <w:p w14:paraId="397A69C4" w14:textId="77777777" w:rsidR="00E15F8C" w:rsidRDefault="00E15F8C" w:rsidP="00AC7CC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posiada antypoślizgowe nóżki i wbudowaną poziomicę;</w:t>
            </w:r>
          </w:p>
          <w:p w14:paraId="5408457B" w14:textId="77777777" w:rsidR="00E15F8C" w:rsidRDefault="00E15F8C" w:rsidP="0038315D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w zestawie wspornik w celu montażu wyświetlacza.</w:t>
            </w:r>
          </w:p>
          <w:p w14:paraId="28385FC4" w14:textId="77777777" w:rsidR="00E15F8C" w:rsidRDefault="00E15F8C" w:rsidP="00AC7CC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Wymagania dodatkowe:</w:t>
            </w:r>
          </w:p>
          <w:p w14:paraId="15BEBAB2" w14:textId="77777777" w:rsidR="00E15F8C" w:rsidRDefault="00E15F8C" w:rsidP="00AC7CC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instrukcja obsługi;</w:t>
            </w:r>
          </w:p>
          <w:p w14:paraId="510D05FF" w14:textId="77777777" w:rsidR="00E15F8C" w:rsidRPr="0038315D" w:rsidRDefault="00E15F8C" w:rsidP="00AC7CC8">
            <w:pPr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831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- świadectwo legalizacji;</w:t>
            </w:r>
          </w:p>
        </w:tc>
      </w:tr>
      <w:tr w:rsidR="00B74BE6" w:rsidRPr="00B53B4B" w14:paraId="0ABC5913" w14:textId="77777777" w:rsidTr="00B74BE6">
        <w:tc>
          <w:tcPr>
            <w:tcW w:w="460" w:type="dxa"/>
          </w:tcPr>
          <w:p w14:paraId="7AA569A3" w14:textId="52B22993" w:rsidR="00B74BE6" w:rsidRDefault="00B74BE6" w:rsidP="00B74BE6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49</w:t>
            </w:r>
          </w:p>
        </w:tc>
        <w:tc>
          <w:tcPr>
            <w:tcW w:w="2349" w:type="dxa"/>
          </w:tcPr>
          <w:p w14:paraId="36D283F5" w14:textId="01585C33" w:rsidR="00B74BE6" w:rsidRDefault="00B74BE6" w:rsidP="00B74BE6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Waga do 30 kg</w:t>
            </w:r>
          </w:p>
        </w:tc>
        <w:tc>
          <w:tcPr>
            <w:tcW w:w="6789" w:type="dxa"/>
          </w:tcPr>
          <w:p w14:paraId="35D5B325" w14:textId="77777777" w:rsidR="00B74BE6" w:rsidRDefault="00B74BE6" w:rsidP="00B74BE6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waga automatyczna (elektroniczna) z zakresem pomiaru do 30 kg, posiadająca legalizację;</w:t>
            </w:r>
          </w:p>
          <w:p w14:paraId="62466922" w14:textId="77777777" w:rsidR="00B74BE6" w:rsidRDefault="00B74BE6" w:rsidP="00B74BE6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- zasilanie sieciowe, akumulatorowe lub bateryjne;</w:t>
            </w:r>
          </w:p>
          <w:p w14:paraId="423C28B9" w14:textId="77777777" w:rsidR="00B74BE6" w:rsidRDefault="00B74BE6" w:rsidP="00B74BE6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posiada pomost z możliwością przyłączenia drukarki oraz komputera;</w:t>
            </w:r>
          </w:p>
          <w:p w14:paraId="18F32637" w14:textId="77777777" w:rsidR="00B74BE6" w:rsidRDefault="00B74BE6" w:rsidP="00B74BE6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waga przystosowana do pracy w pomieszczeniach o podwyższonym poziomie wilgotności;</w:t>
            </w:r>
          </w:p>
          <w:p w14:paraId="430DB9C3" w14:textId="77777777" w:rsidR="00B74BE6" w:rsidRDefault="00B74BE6" w:rsidP="00B74BE6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posiada standardowe funkcje ważące i obliczeniowe: tara, sprawdzenie i ustawienie ciężaru przedmiotu odniesienia oraz funkcję liczenia sztuk;</w:t>
            </w:r>
          </w:p>
          <w:p w14:paraId="009C4702" w14:textId="77777777" w:rsidR="00B74BE6" w:rsidRDefault="00B74BE6" w:rsidP="00B74BE6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waga przystosowana dla gastronomii;</w:t>
            </w:r>
          </w:p>
          <w:p w14:paraId="065CD10D" w14:textId="77777777" w:rsidR="00B74BE6" w:rsidRDefault="00B74BE6" w:rsidP="00B74BE6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waga odporna na polewanie wodą;</w:t>
            </w:r>
          </w:p>
          <w:p w14:paraId="31CC917A" w14:textId="77777777" w:rsidR="00B74BE6" w:rsidRDefault="00B74BE6" w:rsidP="00B74BE6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posiada duży, czytelny, podświetlany i automatycznie wygaszany wyświetlacz LCD (min. 5 liczb);</w:t>
            </w:r>
          </w:p>
          <w:p w14:paraId="0FF5CBAC" w14:textId="77777777" w:rsidR="00B74BE6" w:rsidRDefault="00B74BE6" w:rsidP="00B74BE6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dokładność pomiaru do 50g;</w:t>
            </w:r>
          </w:p>
          <w:p w14:paraId="63935192" w14:textId="77777777" w:rsidR="00B74BE6" w:rsidRDefault="00B74BE6" w:rsidP="00B74BE6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powierzchnia ważenia nie mniejsza niż 200x250 mm wykonana ze stali nierdzewnej;</w:t>
            </w:r>
          </w:p>
          <w:p w14:paraId="25AD4C8F" w14:textId="77777777" w:rsidR="00B74BE6" w:rsidRDefault="00B74BE6" w:rsidP="00B74BE6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posiada antypoślizgowe nóżki i wbudowaną poziomicę;</w:t>
            </w:r>
          </w:p>
          <w:p w14:paraId="045EC526" w14:textId="77777777" w:rsidR="00B74BE6" w:rsidRDefault="00B74BE6" w:rsidP="00B74BE6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w zestawie wspornik w celu montażu wyświetlacza.</w:t>
            </w:r>
          </w:p>
          <w:p w14:paraId="42BDE2F3" w14:textId="77777777" w:rsidR="00B74BE6" w:rsidRDefault="00B74BE6" w:rsidP="00B74BE6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Wymagania dodatkowe:</w:t>
            </w:r>
          </w:p>
          <w:p w14:paraId="09B85B33" w14:textId="77777777" w:rsidR="00B74BE6" w:rsidRDefault="00B74BE6" w:rsidP="00B74BE6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instrukcja obsługi;</w:t>
            </w:r>
          </w:p>
          <w:p w14:paraId="451D290B" w14:textId="008F5B9E" w:rsidR="00B74BE6" w:rsidRDefault="00B74BE6" w:rsidP="00B74BE6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831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- świadectwo legalizacji;</w:t>
            </w:r>
          </w:p>
        </w:tc>
      </w:tr>
      <w:tr w:rsidR="00E15F8C" w:rsidRPr="00B53B4B" w14:paraId="7A26911B" w14:textId="77777777" w:rsidTr="00B74BE6">
        <w:tc>
          <w:tcPr>
            <w:tcW w:w="460" w:type="dxa"/>
          </w:tcPr>
          <w:p w14:paraId="6D6CEB7A" w14:textId="7014AADF" w:rsidR="00E15F8C" w:rsidRPr="00584D6D" w:rsidRDefault="00E15F8C" w:rsidP="00342340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50</w:t>
            </w:r>
          </w:p>
        </w:tc>
        <w:tc>
          <w:tcPr>
            <w:tcW w:w="2349" w:type="dxa"/>
          </w:tcPr>
          <w:p w14:paraId="06929A44" w14:textId="2ECC113D" w:rsidR="00E15F8C" w:rsidRPr="00584D6D" w:rsidRDefault="00E15F8C" w:rsidP="003423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Warnik 10 l.</w:t>
            </w:r>
          </w:p>
        </w:tc>
        <w:tc>
          <w:tcPr>
            <w:tcW w:w="6789" w:type="dxa"/>
          </w:tcPr>
          <w:p w14:paraId="4B2310A7" w14:textId="77777777" w:rsidR="00E15F8C" w:rsidRDefault="00E15F8C" w:rsidP="002A621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pojemność 10l;</w:t>
            </w:r>
          </w:p>
          <w:p w14:paraId="2C4CC5AE" w14:textId="47EA6B15" w:rsidR="00E15F8C" w:rsidRDefault="00E15F8C" w:rsidP="002A621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zasilanie elektryczne 230V;</w:t>
            </w:r>
          </w:p>
          <w:p w14:paraId="2ABECB52" w14:textId="203BADEB" w:rsidR="00E15F8C" w:rsidRDefault="00E15F8C" w:rsidP="002A621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moc min. 2000W;</w:t>
            </w:r>
          </w:p>
          <w:p w14:paraId="2928EF06" w14:textId="1CC1CA73" w:rsidR="00E15F8C" w:rsidRDefault="00E15F8C" w:rsidP="002A621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obudowa i pokrywa wykonana ze stali nierdzewnej;</w:t>
            </w:r>
          </w:p>
          <w:p w14:paraId="1B409C1E" w14:textId="77777777" w:rsidR="00E15F8C" w:rsidRDefault="00E15F8C" w:rsidP="002A621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podstawa wykonana ze stali nierdzewnej;</w:t>
            </w:r>
          </w:p>
          <w:p w14:paraId="364C774F" w14:textId="16951F77" w:rsidR="00E15F8C" w:rsidRDefault="00E15F8C" w:rsidP="002A621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posiada zewnętrzny wskaźnik poziomu wody;</w:t>
            </w:r>
          </w:p>
          <w:p w14:paraId="3B3A994F" w14:textId="0C7EEAD7" w:rsidR="00E15F8C" w:rsidRDefault="00E15F8C" w:rsidP="002A621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wyposażony w izolowane uchwyty do przenoszenia;</w:t>
            </w:r>
          </w:p>
          <w:p w14:paraId="27BE7B0C" w14:textId="77777777" w:rsidR="00E15F8C" w:rsidRDefault="00E15F8C" w:rsidP="002A621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średni czas rozgrzewania: 20-30 min;</w:t>
            </w:r>
          </w:p>
          <w:p w14:paraId="108D698C" w14:textId="77777777" w:rsidR="00E15F8C" w:rsidRDefault="00E15F8C" w:rsidP="002A621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regulacja pracy warnika w zakresie 30-110</w:t>
            </w:r>
            <w:r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o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C;</w:t>
            </w:r>
          </w:p>
          <w:p w14:paraId="4AAC7B40" w14:textId="77777777" w:rsidR="00E15F8C" w:rsidRDefault="00E15F8C" w:rsidP="002A621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ustawiony na stabilnych nóżkach;</w:t>
            </w:r>
          </w:p>
          <w:p w14:paraId="20F88C2E" w14:textId="1FB1A44F" w:rsidR="00E15F8C" w:rsidRPr="00B80B7A" w:rsidRDefault="00E15F8C" w:rsidP="00B80B7A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łatwy do utrzymania w czystości.</w:t>
            </w:r>
          </w:p>
        </w:tc>
      </w:tr>
      <w:tr w:rsidR="00E15F8C" w:rsidRPr="00B53B4B" w14:paraId="5B0EB9BB" w14:textId="77777777" w:rsidTr="00B74BE6">
        <w:tc>
          <w:tcPr>
            <w:tcW w:w="460" w:type="dxa"/>
          </w:tcPr>
          <w:p w14:paraId="5630D19D" w14:textId="671E934C" w:rsidR="00E15F8C" w:rsidRPr="00584D6D" w:rsidRDefault="00E15F8C" w:rsidP="00AE160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51</w:t>
            </w:r>
          </w:p>
        </w:tc>
        <w:tc>
          <w:tcPr>
            <w:tcW w:w="2349" w:type="dxa"/>
          </w:tcPr>
          <w:p w14:paraId="29E65CF0" w14:textId="37FCFFD1" w:rsidR="00E15F8C" w:rsidRPr="00584D6D" w:rsidRDefault="00E15F8C" w:rsidP="00AE160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Termos na napoje poj. min. 30l.</w:t>
            </w:r>
          </w:p>
        </w:tc>
        <w:tc>
          <w:tcPr>
            <w:tcW w:w="6789" w:type="dxa"/>
          </w:tcPr>
          <w:p w14:paraId="30710505" w14:textId="77777777" w:rsidR="00E15F8C" w:rsidRDefault="00E15F8C" w:rsidP="00AE160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A13A58">
              <w:rPr>
                <w:rFonts w:asciiTheme="minorHAnsi" w:hAnsiTheme="minorHAnsi" w:cstheme="minorHAnsi"/>
                <w:sz w:val="24"/>
                <w:szCs w:val="24"/>
              </w:rPr>
              <w:t>Termos – pojemnik izotermiczny przeznaczony do przechowywania, transportu i dystrybucji schłodzonych lub gorących napojów w warunkach polowych, bezpośrednio w nim.</w:t>
            </w:r>
          </w:p>
          <w:p w14:paraId="7ADA56F2" w14:textId="77777777" w:rsidR="00E15F8C" w:rsidRPr="00E90D61" w:rsidRDefault="00E15F8C" w:rsidP="00AE1605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90D61">
              <w:rPr>
                <w:rFonts w:asciiTheme="minorHAnsi" w:hAnsiTheme="minorHAnsi" w:cstheme="minorHAnsi"/>
                <w:b/>
                <w:sz w:val="24"/>
                <w:szCs w:val="24"/>
              </w:rPr>
              <w:t>Parametry techniczne:</w:t>
            </w:r>
          </w:p>
          <w:p w14:paraId="254682B8" w14:textId="263582EC" w:rsidR="00E15F8C" w:rsidRPr="00A13A58" w:rsidRDefault="00E15F8C" w:rsidP="00AE160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A13A58">
              <w:rPr>
                <w:rFonts w:asciiTheme="minorHAnsi" w:hAnsiTheme="minorHAnsi" w:cstheme="minorHAnsi"/>
                <w:sz w:val="24"/>
                <w:szCs w:val="24"/>
              </w:rPr>
              <w:t>- Obudowa termosu wykonana z polietylenu lub polipropylenu bez zastrzeżeń fizjologicznych, odpornego na temperaturę nie wyższą niż -30 do nie mniejszą niż +100</w:t>
            </w:r>
            <w:r w:rsidRPr="00AD316D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o</w:t>
            </w:r>
            <w:r w:rsidRPr="00A13A58">
              <w:rPr>
                <w:rFonts w:asciiTheme="minorHAnsi" w:hAnsiTheme="minorHAnsi" w:cstheme="minorHAnsi"/>
                <w:sz w:val="24"/>
                <w:szCs w:val="24"/>
              </w:rPr>
              <w:t>C, kolorze ciemnozielonym lub zielonym (np. w kolorze „khaki” lub oliwkowym) lub szarym, granitowym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 czarnym</w:t>
            </w:r>
            <w:r w:rsidRPr="00A13A58">
              <w:rPr>
                <w:rFonts w:asciiTheme="minorHAnsi" w:hAnsiTheme="minorHAnsi" w:cstheme="minorHAnsi"/>
                <w:sz w:val="24"/>
                <w:szCs w:val="24"/>
              </w:rPr>
              <w:t xml:space="preserve"> lub granitowo-niebieskim. Dopuszcza się odcienie tych kolorów;</w:t>
            </w:r>
          </w:p>
          <w:p w14:paraId="1D11899D" w14:textId="77777777" w:rsidR="00E15F8C" w:rsidRPr="00A13A58" w:rsidRDefault="00E15F8C" w:rsidP="00AE160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A13A58">
              <w:rPr>
                <w:rFonts w:asciiTheme="minorHAnsi" w:hAnsiTheme="minorHAnsi" w:cstheme="minorHAnsi"/>
                <w:sz w:val="24"/>
                <w:szCs w:val="24"/>
              </w:rPr>
              <w:t>- Przestrzeń między ściankami termosu wypełniona pianką poliuretanową PU rodzaju spełniającą warunki termoizolacyjności w pkt. 3;</w:t>
            </w:r>
          </w:p>
          <w:p w14:paraId="44D90B6D" w14:textId="77777777" w:rsidR="00E15F8C" w:rsidRPr="00A13A58" w:rsidRDefault="00E15F8C" w:rsidP="00AE160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A13A58">
              <w:rPr>
                <w:rFonts w:asciiTheme="minorHAnsi" w:hAnsiTheme="minorHAnsi" w:cstheme="minorHAnsi"/>
                <w:sz w:val="24"/>
                <w:szCs w:val="24"/>
              </w:rPr>
              <w:t>- Izolacyjność termiczna – utrzymanie temperatury min. 4 godz. – spadek temperatury po 4 godz. nie większy niż 10</w:t>
            </w:r>
            <w:r w:rsidRPr="00AD316D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o</w:t>
            </w:r>
            <w:r w:rsidRPr="00A13A58">
              <w:rPr>
                <w:rFonts w:asciiTheme="minorHAnsi" w:hAnsiTheme="minorHAnsi" w:cstheme="minorHAnsi"/>
                <w:sz w:val="24"/>
                <w:szCs w:val="24"/>
              </w:rPr>
              <w:t xml:space="preserve">C mierzony od </w:t>
            </w:r>
            <w:r w:rsidRPr="00A13A58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temperatury początkowej, wskazanej na wykresie, w przedziale 87-95</w:t>
            </w:r>
            <w:r w:rsidRPr="00AD316D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o</w:t>
            </w:r>
            <w:r w:rsidRPr="00A13A58">
              <w:rPr>
                <w:rFonts w:asciiTheme="minorHAnsi" w:hAnsiTheme="minorHAnsi" w:cstheme="minorHAnsi"/>
                <w:sz w:val="24"/>
                <w:szCs w:val="24"/>
              </w:rPr>
              <w:t>C oraz nie niższy niż 77</w:t>
            </w:r>
            <w:r w:rsidRPr="00AD316D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o</w:t>
            </w:r>
            <w:r w:rsidRPr="00A13A58">
              <w:rPr>
                <w:rFonts w:asciiTheme="minorHAnsi" w:hAnsiTheme="minorHAnsi" w:cstheme="minorHAnsi"/>
                <w:sz w:val="24"/>
                <w:szCs w:val="24"/>
              </w:rPr>
              <w:t>C;</w:t>
            </w:r>
          </w:p>
          <w:p w14:paraId="559821B3" w14:textId="77777777" w:rsidR="00E15F8C" w:rsidRPr="00A13A58" w:rsidRDefault="00E15F8C" w:rsidP="00AE160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A13A58">
              <w:rPr>
                <w:rFonts w:asciiTheme="minorHAnsi" w:hAnsiTheme="minorHAnsi" w:cstheme="minorHAnsi"/>
                <w:sz w:val="24"/>
                <w:szCs w:val="24"/>
              </w:rPr>
              <w:t>- Przestrzeń między ściankami termosu wypełniona pianką poliuretanową PU rodzaju B2 lub B3 o gęstości 42-45 kg/m</w:t>
            </w:r>
            <w:r w:rsidRPr="00AD316D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3</w:t>
            </w:r>
            <w:r w:rsidRPr="00A13A58">
              <w:rPr>
                <w:rFonts w:asciiTheme="minorHAnsi" w:hAnsiTheme="minorHAnsi" w:cstheme="minorHAnsi"/>
                <w:sz w:val="24"/>
                <w:szCs w:val="24"/>
              </w:rPr>
              <w:t>, nie zawierającą CFC lub HCFC;</w:t>
            </w:r>
          </w:p>
          <w:p w14:paraId="4851A658" w14:textId="77777777" w:rsidR="00E15F8C" w:rsidRPr="00A13A58" w:rsidRDefault="00E15F8C" w:rsidP="00AE160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A13A58">
              <w:rPr>
                <w:rFonts w:asciiTheme="minorHAnsi" w:hAnsiTheme="minorHAnsi" w:cstheme="minorHAnsi"/>
                <w:sz w:val="24"/>
                <w:szCs w:val="24"/>
              </w:rPr>
              <w:t>- Komora i pokrywa termosu muszą być szczelne i nie mogą po płukaniu lub umyciu wchłaniać wilgoci;</w:t>
            </w:r>
          </w:p>
          <w:p w14:paraId="7F676165" w14:textId="77777777" w:rsidR="00E15F8C" w:rsidRPr="00A13A58" w:rsidRDefault="00E15F8C" w:rsidP="00AE160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A13A58">
              <w:rPr>
                <w:rFonts w:asciiTheme="minorHAnsi" w:hAnsiTheme="minorHAnsi" w:cstheme="minorHAnsi"/>
                <w:sz w:val="24"/>
                <w:szCs w:val="24"/>
              </w:rPr>
              <w:t>- Pokrywa termosu z uszczelką silikonową oraz zaworem odpowietrzającym;</w:t>
            </w:r>
          </w:p>
          <w:p w14:paraId="3C106151" w14:textId="77777777" w:rsidR="00E15F8C" w:rsidRPr="00A13A58" w:rsidRDefault="00E15F8C" w:rsidP="00AE160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A13A58">
              <w:rPr>
                <w:rFonts w:asciiTheme="minorHAnsi" w:hAnsiTheme="minorHAnsi" w:cstheme="minorHAnsi"/>
                <w:sz w:val="24"/>
                <w:szCs w:val="24"/>
              </w:rPr>
              <w:t>- Zawór spustowy z funkcją dystrybucji chwilowej i stałej wykonany z tworzywa, łatwy do demontażu podczas mycia. Zawór spustowy umieszczony we wnęce u dołu termosu (na wysokości min. 9,5 cm od poziomu dna termosu), uniemożliwiający jego wyłamanie podczas transportu;</w:t>
            </w:r>
          </w:p>
          <w:p w14:paraId="5B72438E" w14:textId="77777777" w:rsidR="00E15F8C" w:rsidRPr="00A13A58" w:rsidRDefault="00E15F8C" w:rsidP="00AE160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A13A58">
              <w:rPr>
                <w:rFonts w:asciiTheme="minorHAnsi" w:hAnsiTheme="minorHAnsi" w:cstheme="minorHAnsi"/>
                <w:sz w:val="24"/>
                <w:szCs w:val="24"/>
              </w:rPr>
              <w:t xml:space="preserve">Wewnętrzne i zewnętrzne ścianki termosu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mają</w:t>
            </w:r>
            <w:r w:rsidRPr="00A13A58">
              <w:rPr>
                <w:rFonts w:asciiTheme="minorHAnsi" w:hAnsiTheme="minorHAnsi" w:cstheme="minorHAnsi"/>
                <w:sz w:val="24"/>
                <w:szCs w:val="24"/>
              </w:rPr>
              <w:t xml:space="preserve"> być wykonane z tworzywa bez zastrzeżeń fizjologicznych. Ścianki muszą być zamknięte, nie mogą mieć porów i otworów;</w:t>
            </w:r>
          </w:p>
          <w:p w14:paraId="49968457" w14:textId="77777777" w:rsidR="00E15F8C" w:rsidRPr="00A13A58" w:rsidRDefault="00E15F8C" w:rsidP="00AE160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A13A58">
              <w:rPr>
                <w:rFonts w:asciiTheme="minorHAnsi" w:hAnsiTheme="minorHAnsi" w:cstheme="minorHAnsi"/>
                <w:sz w:val="24"/>
                <w:szCs w:val="24"/>
              </w:rPr>
              <w:t>- Przystosowany do transportu płynów bezpośrednio w termosie;</w:t>
            </w:r>
          </w:p>
          <w:p w14:paraId="2E5FCAB5" w14:textId="77777777" w:rsidR="00E15F8C" w:rsidRPr="00A13A58" w:rsidRDefault="00E15F8C" w:rsidP="00AE160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A13A58">
              <w:rPr>
                <w:rFonts w:asciiTheme="minorHAnsi" w:hAnsiTheme="minorHAnsi" w:cstheme="minorHAnsi"/>
                <w:sz w:val="24"/>
                <w:szCs w:val="24"/>
              </w:rPr>
              <w:t>- Pokrywa i komora dostosowane do piętrowania – układania w stosy;</w:t>
            </w:r>
          </w:p>
          <w:p w14:paraId="2BF05813" w14:textId="77777777" w:rsidR="00E15F8C" w:rsidRPr="00A13A58" w:rsidRDefault="00E15F8C" w:rsidP="00AE160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A13A58">
              <w:rPr>
                <w:rFonts w:asciiTheme="minorHAnsi" w:hAnsiTheme="minorHAnsi" w:cstheme="minorHAnsi"/>
                <w:sz w:val="24"/>
                <w:szCs w:val="24"/>
              </w:rPr>
              <w:t>- Dwie lub cztery klamry zamykające z tworzywa lub metalowe, nie wystające poza obrys termosu, zamykające lub otwierające termos po przyłożeniu siły nie większej niż 50 N. Klamry w kolorze czarnym;</w:t>
            </w:r>
          </w:p>
          <w:p w14:paraId="3E6F8DF8" w14:textId="77777777" w:rsidR="00E15F8C" w:rsidRPr="00A13A58" w:rsidRDefault="00E15F8C" w:rsidP="00AE160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A13A58">
              <w:rPr>
                <w:rFonts w:asciiTheme="minorHAnsi" w:hAnsiTheme="minorHAnsi" w:cstheme="minorHAnsi"/>
                <w:sz w:val="24"/>
                <w:szCs w:val="24"/>
              </w:rPr>
              <w:t>- Uchwyty do transportu termosu wyprofilowane z korpusu;</w:t>
            </w:r>
          </w:p>
          <w:p w14:paraId="58A63E5B" w14:textId="77777777" w:rsidR="00E15F8C" w:rsidRPr="00A13A58" w:rsidRDefault="00E15F8C" w:rsidP="00AE160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A13A58">
              <w:rPr>
                <w:rFonts w:asciiTheme="minorHAnsi" w:hAnsiTheme="minorHAnsi" w:cstheme="minorHAnsi"/>
                <w:sz w:val="24"/>
                <w:szCs w:val="24"/>
              </w:rPr>
              <w:t>- Szyny lub nóżki wyprofilowane z korpusu od spodu termosu, umożliwiające piętrowanie – układanie w stosy;</w:t>
            </w:r>
          </w:p>
          <w:p w14:paraId="7CB30C09" w14:textId="77777777" w:rsidR="00E15F8C" w:rsidRPr="00A13A58" w:rsidRDefault="00E15F8C" w:rsidP="00AE160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A13A58">
              <w:rPr>
                <w:rFonts w:asciiTheme="minorHAnsi" w:hAnsiTheme="minorHAnsi" w:cstheme="minorHAnsi"/>
                <w:sz w:val="24"/>
                <w:szCs w:val="24"/>
              </w:rPr>
              <w:t xml:space="preserve">- Pojemność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min</w:t>
            </w:r>
            <w:r w:rsidRPr="00A13A58">
              <w:rPr>
                <w:rFonts w:asciiTheme="minorHAnsi" w:hAnsiTheme="minorHAnsi" w:cstheme="minorHAnsi"/>
                <w:sz w:val="24"/>
                <w:szCs w:val="24"/>
              </w:rPr>
              <w:t>. 30 l;</w:t>
            </w:r>
          </w:p>
          <w:p w14:paraId="7BE1B372" w14:textId="77777777" w:rsidR="00E15F8C" w:rsidRPr="00A13A58" w:rsidRDefault="00E15F8C" w:rsidP="00AE160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A13A58">
              <w:rPr>
                <w:rFonts w:asciiTheme="minorHAnsi" w:hAnsiTheme="minorHAnsi" w:cstheme="minorHAnsi"/>
                <w:sz w:val="24"/>
                <w:szCs w:val="24"/>
              </w:rPr>
              <w:t xml:space="preserve">- Wymiary: szerokość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min.</w:t>
            </w:r>
            <w:r w:rsidRPr="00A13A58">
              <w:rPr>
                <w:rFonts w:asciiTheme="minorHAnsi" w:hAnsiTheme="minorHAnsi" w:cstheme="minorHAnsi"/>
                <w:sz w:val="24"/>
                <w:szCs w:val="24"/>
              </w:rPr>
              <w:t xml:space="preserve"> 400 mm, wysokość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min.</w:t>
            </w:r>
            <w:r w:rsidRPr="00A13A58">
              <w:rPr>
                <w:rFonts w:asciiTheme="minorHAnsi" w:hAnsiTheme="minorHAnsi" w:cstheme="minorHAnsi"/>
                <w:sz w:val="24"/>
                <w:szCs w:val="24"/>
              </w:rPr>
              <w:t xml:space="preserve"> 620 mm, długość 500-550 mm;</w:t>
            </w:r>
          </w:p>
          <w:p w14:paraId="1CAE1820" w14:textId="77777777" w:rsidR="00E15F8C" w:rsidRPr="00A13A58" w:rsidRDefault="00E15F8C" w:rsidP="00AE160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A13A58">
              <w:rPr>
                <w:rFonts w:asciiTheme="minorHAnsi" w:hAnsiTheme="minorHAnsi" w:cstheme="minorHAnsi"/>
                <w:sz w:val="24"/>
                <w:szCs w:val="24"/>
              </w:rPr>
              <w:t>- Waga pustego termosu bez płynu: od 12 kg;</w:t>
            </w:r>
          </w:p>
          <w:p w14:paraId="5DE032E7" w14:textId="77777777" w:rsidR="00E15F8C" w:rsidRPr="00A13A58" w:rsidRDefault="00E15F8C" w:rsidP="00AE160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A13A58">
              <w:rPr>
                <w:rFonts w:asciiTheme="minorHAnsi" w:hAnsiTheme="minorHAnsi" w:cstheme="minorHAnsi"/>
                <w:sz w:val="24"/>
                <w:szCs w:val="24"/>
              </w:rPr>
              <w:t>- Termos przystosowany do mycia i wyparzania w zmywarkach w temperaturze od min. +80 do +90</w:t>
            </w:r>
            <w:r w:rsidRPr="000C588B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o</w:t>
            </w:r>
            <w:r w:rsidRPr="00A13A58">
              <w:rPr>
                <w:rFonts w:asciiTheme="minorHAnsi" w:hAnsiTheme="minorHAnsi" w:cstheme="minorHAnsi"/>
                <w:sz w:val="24"/>
                <w:szCs w:val="24"/>
              </w:rPr>
              <w:t>C.</w:t>
            </w:r>
          </w:p>
          <w:p w14:paraId="7D0DB95B" w14:textId="77777777" w:rsidR="00E15F8C" w:rsidRPr="00E90D61" w:rsidRDefault="00E15F8C" w:rsidP="00AE1605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90D61">
              <w:rPr>
                <w:rFonts w:asciiTheme="minorHAnsi" w:hAnsiTheme="minorHAnsi" w:cstheme="minorHAnsi"/>
                <w:b/>
                <w:sz w:val="24"/>
                <w:szCs w:val="24"/>
              </w:rPr>
              <w:t>Wymagania dodatkowe:</w:t>
            </w:r>
          </w:p>
          <w:p w14:paraId="128CD86A" w14:textId="77777777" w:rsidR="00E15F8C" w:rsidRPr="00A13A58" w:rsidRDefault="00E15F8C" w:rsidP="00AE160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A13A58">
              <w:rPr>
                <w:rFonts w:asciiTheme="minorHAnsi" w:hAnsiTheme="minorHAnsi" w:cstheme="minorHAnsi"/>
                <w:sz w:val="24"/>
                <w:szCs w:val="24"/>
              </w:rPr>
              <w:t>- Pełna dokumentacja tylko w języku polskim:</w:t>
            </w:r>
          </w:p>
          <w:p w14:paraId="405713D4" w14:textId="77777777" w:rsidR="00E15F8C" w:rsidRPr="00A13A58" w:rsidRDefault="00E15F8C" w:rsidP="0038315D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A13A58">
              <w:rPr>
                <w:rFonts w:asciiTheme="minorHAnsi" w:hAnsiTheme="minorHAnsi" w:cstheme="minorHAnsi"/>
                <w:sz w:val="24"/>
                <w:szCs w:val="24"/>
              </w:rPr>
              <w:t>a.</w:t>
            </w:r>
            <w:r w:rsidRPr="00A13A58">
              <w:rPr>
                <w:rFonts w:asciiTheme="minorHAnsi" w:hAnsiTheme="minorHAnsi" w:cstheme="minorHAnsi"/>
                <w:sz w:val="24"/>
                <w:szCs w:val="24"/>
              </w:rPr>
              <w:tab/>
              <w:t>Dokumentacja techniczno-ruchowa;</w:t>
            </w:r>
          </w:p>
          <w:p w14:paraId="67A08421" w14:textId="77777777" w:rsidR="00E15F8C" w:rsidRPr="00A13A58" w:rsidRDefault="00E15F8C" w:rsidP="0038315D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A13A58">
              <w:rPr>
                <w:rFonts w:asciiTheme="minorHAnsi" w:hAnsiTheme="minorHAnsi" w:cstheme="minorHAnsi"/>
                <w:sz w:val="24"/>
                <w:szCs w:val="24"/>
              </w:rPr>
              <w:t>b.</w:t>
            </w:r>
            <w:r w:rsidRPr="00A13A58">
              <w:rPr>
                <w:rFonts w:asciiTheme="minorHAnsi" w:hAnsiTheme="minorHAnsi" w:cstheme="minorHAnsi"/>
                <w:sz w:val="24"/>
                <w:szCs w:val="24"/>
              </w:rPr>
              <w:tab/>
              <w:t>Instrukcja obsługi i bezpieczeństwo pracy;</w:t>
            </w:r>
          </w:p>
          <w:p w14:paraId="13F9D735" w14:textId="77777777" w:rsidR="00E15F8C" w:rsidRPr="00A13A58" w:rsidRDefault="00E15F8C" w:rsidP="00AE160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A13A58">
              <w:rPr>
                <w:rFonts w:asciiTheme="minorHAnsi" w:hAnsiTheme="minorHAnsi" w:cstheme="minorHAnsi"/>
                <w:sz w:val="24"/>
                <w:szCs w:val="24"/>
              </w:rPr>
              <w:t>- Okres gwarancji: min. 24 m-ce;</w:t>
            </w:r>
          </w:p>
          <w:p w14:paraId="72C1D156" w14:textId="77777777" w:rsidR="00E15F8C" w:rsidRPr="00AD316D" w:rsidRDefault="00E15F8C" w:rsidP="00AE1605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D316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- Dostawca zapewni firmowy serwis w ciągu 40 godz. od zgłoszenia usterki przez użytkownika w okresie gwarancji. Usunięcie usterki nie dłużej niż 14 dni od zgłoszenia. </w:t>
            </w:r>
          </w:p>
          <w:p w14:paraId="528F35C5" w14:textId="77777777" w:rsidR="00E15F8C" w:rsidRPr="002A6213" w:rsidRDefault="00E15F8C" w:rsidP="00AE1605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15F8C" w:rsidRPr="00B53B4B" w14:paraId="47F51B3C" w14:textId="77777777" w:rsidTr="00B74BE6">
        <w:tc>
          <w:tcPr>
            <w:tcW w:w="460" w:type="dxa"/>
          </w:tcPr>
          <w:p w14:paraId="6F0D85CD" w14:textId="7CCE4428" w:rsidR="00E15F8C" w:rsidRPr="00584D6D" w:rsidRDefault="00E15F8C" w:rsidP="00BA4D5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52</w:t>
            </w:r>
          </w:p>
        </w:tc>
        <w:tc>
          <w:tcPr>
            <w:tcW w:w="2349" w:type="dxa"/>
          </w:tcPr>
          <w:p w14:paraId="74D2F118" w14:textId="68DD4422" w:rsidR="00E15F8C" w:rsidRPr="00584D6D" w:rsidRDefault="00E15F8C" w:rsidP="00BA4D5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Termos na posiłki </w:t>
            </w:r>
          </w:p>
        </w:tc>
        <w:tc>
          <w:tcPr>
            <w:tcW w:w="6789" w:type="dxa"/>
          </w:tcPr>
          <w:p w14:paraId="31C1DFBC" w14:textId="4F49C6FD" w:rsidR="00E15F8C" w:rsidRPr="009A2425" w:rsidRDefault="00E15F8C" w:rsidP="00BA4D5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A2425">
              <w:rPr>
                <w:rFonts w:asciiTheme="minorHAnsi" w:hAnsiTheme="minorHAnsi" w:cstheme="minorHAnsi"/>
                <w:sz w:val="24"/>
                <w:szCs w:val="24"/>
              </w:rPr>
              <w:t>Term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os</w:t>
            </w:r>
            <w:r w:rsidRPr="009A2425">
              <w:rPr>
                <w:rFonts w:asciiTheme="minorHAnsi" w:hAnsiTheme="minorHAnsi" w:cstheme="minorHAnsi"/>
                <w:sz w:val="24"/>
                <w:szCs w:val="24"/>
              </w:rPr>
              <w:t xml:space="preserve"> – pojemnik izotermiczny przeznaczony do przechowywania, transportu i dystrybucji gorącego posiłku w warunkach polowych, </w:t>
            </w:r>
            <w:r w:rsidR="00B74BE6">
              <w:rPr>
                <w:rFonts w:asciiTheme="minorHAnsi" w:hAnsiTheme="minorHAnsi" w:cstheme="minorHAnsi"/>
                <w:sz w:val="24"/>
                <w:szCs w:val="24"/>
              </w:rPr>
              <w:t xml:space="preserve">              </w:t>
            </w:r>
            <w:r w:rsidRPr="009A2425">
              <w:rPr>
                <w:rFonts w:asciiTheme="minorHAnsi" w:hAnsiTheme="minorHAnsi" w:cstheme="minorHAnsi"/>
                <w:sz w:val="24"/>
                <w:szCs w:val="24"/>
              </w:rPr>
              <w:t>w umieszczonych w nim pojemnikach na żywność GN</w:t>
            </w:r>
            <w:r w:rsidR="00B74BE6">
              <w:rPr>
                <w:rFonts w:asciiTheme="minorHAnsi" w:hAnsiTheme="minorHAnsi" w:cstheme="minorHAnsi"/>
                <w:sz w:val="24"/>
                <w:szCs w:val="24"/>
              </w:rPr>
              <w:t xml:space="preserve"> 1/1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wraz </w:t>
            </w:r>
            <w:r w:rsidR="00B74BE6">
              <w:rPr>
                <w:rFonts w:asciiTheme="minorHAnsi" w:hAnsiTheme="minorHAnsi" w:cstheme="minorHAnsi"/>
                <w:sz w:val="24"/>
                <w:szCs w:val="24"/>
              </w:rPr>
              <w:t xml:space="preserve">                        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z pokrywami</w:t>
            </w:r>
            <w:r w:rsidRPr="009A2425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14:paraId="6E7E59D5" w14:textId="77777777" w:rsidR="00E15F8C" w:rsidRPr="009A2425" w:rsidRDefault="00E15F8C" w:rsidP="00BA4D5F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A2425">
              <w:rPr>
                <w:rFonts w:asciiTheme="minorHAnsi" w:hAnsiTheme="minorHAnsi" w:cstheme="minorHAnsi"/>
                <w:b/>
                <w:sz w:val="24"/>
                <w:szCs w:val="24"/>
              </w:rPr>
              <w:t>Parametry techniczne:</w:t>
            </w:r>
          </w:p>
          <w:p w14:paraId="004940A9" w14:textId="1D27133A" w:rsidR="00E15F8C" w:rsidRPr="009A2425" w:rsidRDefault="00E15F8C" w:rsidP="00BA4D5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A2425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- Obudowa termosu wykonana z polietylenu lub polipropylenu bez zastrzeżeń fizjologicznych, odpornego na temperaturę nie wyższą niż -30 do nie mniejszą niż +100</w:t>
            </w:r>
            <w:r w:rsidRPr="000C588B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o</w:t>
            </w:r>
            <w:r w:rsidRPr="009A2425">
              <w:rPr>
                <w:rFonts w:asciiTheme="minorHAnsi" w:hAnsiTheme="minorHAnsi" w:cstheme="minorHAnsi"/>
                <w:sz w:val="24"/>
                <w:szCs w:val="24"/>
              </w:rPr>
              <w:t>C, kolorze ciemnozielonym lub zielonym (np. w kolorze „khaki” lub oliwkowym) lub szarym, granitowym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 czarnym</w:t>
            </w:r>
            <w:r w:rsidRPr="009A2425">
              <w:rPr>
                <w:rFonts w:asciiTheme="minorHAnsi" w:hAnsiTheme="minorHAnsi" w:cstheme="minorHAnsi"/>
                <w:sz w:val="24"/>
                <w:szCs w:val="24"/>
              </w:rPr>
              <w:t xml:space="preserve"> lub granitowo-niebieskim. Dopuszcza się odcienie tych kolorów;</w:t>
            </w:r>
          </w:p>
          <w:p w14:paraId="154245AD" w14:textId="77777777" w:rsidR="00E15F8C" w:rsidRDefault="00E15F8C" w:rsidP="00BA4D5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A2425">
              <w:rPr>
                <w:rFonts w:asciiTheme="minorHAnsi" w:hAnsiTheme="minorHAnsi" w:cstheme="minorHAnsi"/>
                <w:sz w:val="24"/>
                <w:szCs w:val="24"/>
              </w:rPr>
              <w:t>- Przestrzeń między ściankami termosu wypełniona pianką poliuretanową PU rodzaju spełniającą warunki termoizolacyjności.</w:t>
            </w:r>
          </w:p>
          <w:p w14:paraId="0B9047B6" w14:textId="2905DBE3" w:rsidR="00E15F8C" w:rsidRPr="00BA4D5F" w:rsidRDefault="00E15F8C" w:rsidP="00BA4D5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- Izolacyjność termiczna – utrzymanie temperatury min.                4 godz. – spadek temperatury nie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więkdzy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niż 2</w:t>
            </w:r>
            <w:r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o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C w ciągu godziny, przy temperaturze początkowej 85-90</w:t>
            </w:r>
            <w:r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o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C</w:t>
            </w:r>
          </w:p>
          <w:p w14:paraId="2A77ACC2" w14:textId="77777777" w:rsidR="00E15F8C" w:rsidRPr="009A2425" w:rsidRDefault="00E15F8C" w:rsidP="00BA4D5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A2425">
              <w:rPr>
                <w:rFonts w:asciiTheme="minorHAnsi" w:hAnsiTheme="minorHAnsi" w:cstheme="minorHAnsi"/>
                <w:sz w:val="24"/>
                <w:szCs w:val="24"/>
              </w:rPr>
              <w:t xml:space="preserve"> - Komora i drzwi termosu muszą być szczelne i nie mogą po płukaniu lub umyciu wchłaniać wilgoci;</w:t>
            </w:r>
          </w:p>
          <w:p w14:paraId="4C2B4515" w14:textId="77777777" w:rsidR="00E15F8C" w:rsidRDefault="00E15F8C" w:rsidP="00BA4D5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A2425">
              <w:rPr>
                <w:rFonts w:asciiTheme="minorHAnsi" w:hAnsiTheme="minorHAnsi" w:cstheme="minorHAnsi"/>
                <w:sz w:val="24"/>
                <w:szCs w:val="24"/>
              </w:rPr>
              <w:t xml:space="preserve">- Wyposażony w drzwi bezszczękowe lub </w:t>
            </w:r>
            <w:proofErr w:type="spellStart"/>
            <w:r w:rsidRPr="009A2425">
              <w:rPr>
                <w:rFonts w:asciiTheme="minorHAnsi" w:hAnsiTheme="minorHAnsi" w:cstheme="minorHAnsi"/>
                <w:sz w:val="24"/>
                <w:szCs w:val="24"/>
              </w:rPr>
              <w:t>uszczelkowe</w:t>
            </w:r>
            <w:proofErr w:type="spellEnd"/>
            <w:r w:rsidRPr="009A2425">
              <w:rPr>
                <w:rFonts w:asciiTheme="minorHAnsi" w:hAnsiTheme="minorHAnsi" w:cstheme="minorHAnsi"/>
                <w:sz w:val="24"/>
                <w:szCs w:val="24"/>
              </w:rPr>
              <w:t xml:space="preserve"> (uszczelka silikonowa), rozwieralne na 270</w:t>
            </w:r>
            <w:r w:rsidRPr="009A2425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o</w:t>
            </w:r>
            <w:r w:rsidRPr="009A2425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  <w:p w14:paraId="6FEBD44D" w14:textId="72818AF7" w:rsidR="00E15F8C" w:rsidRPr="009A2425" w:rsidRDefault="00E15F8C" w:rsidP="00BA4D5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wewnętrzne i zewnętrzne ścianki termosu powinny być wykonane z tworzywa bez zastrzeżeń fizjologicznych. Ścianki muszą być zamknięte, nie mogą mieć porów i otworów.</w:t>
            </w:r>
          </w:p>
          <w:p w14:paraId="3E04D33B" w14:textId="77777777" w:rsidR="00E15F8C" w:rsidRDefault="00E15F8C" w:rsidP="00BA4D5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A2425">
              <w:rPr>
                <w:rFonts w:asciiTheme="minorHAnsi" w:hAnsiTheme="minorHAnsi" w:cstheme="minorHAnsi"/>
                <w:sz w:val="24"/>
                <w:szCs w:val="24"/>
              </w:rPr>
              <w:t xml:space="preserve">- Przystosowany do transportu posiłków w nierdzewnych pojemnikach w standardzie GN 1/1 oraz do zastosowania przegrody dla strefy zimnej i ciepłej. </w:t>
            </w:r>
          </w:p>
          <w:p w14:paraId="450FC466" w14:textId="79330F7B" w:rsidR="00E15F8C" w:rsidRPr="009A2425" w:rsidRDefault="00E15F8C" w:rsidP="00BA4D5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Dostosowany do piętrowania – układania w stosy.</w:t>
            </w:r>
          </w:p>
          <w:p w14:paraId="5A285FFD" w14:textId="6A1D0B4B" w:rsidR="00E15F8C" w:rsidRPr="009A2425" w:rsidRDefault="00E15F8C" w:rsidP="00BA4D5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- </w:t>
            </w:r>
            <w:r w:rsidRPr="009A2425">
              <w:rPr>
                <w:rFonts w:asciiTheme="minorHAnsi" w:hAnsiTheme="minorHAnsi" w:cstheme="minorHAnsi"/>
                <w:sz w:val="24"/>
                <w:szCs w:val="24"/>
              </w:rPr>
              <w:t>Klamra zamykająca z tworzywa, nie wystająca poza obrys termosu, o wielkości zaczepu 20-25 cm. Klamra w kolorze czarnym.</w:t>
            </w:r>
          </w:p>
          <w:p w14:paraId="59F759C8" w14:textId="77777777" w:rsidR="00E15F8C" w:rsidRDefault="00E15F8C" w:rsidP="00BA4D5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A2425">
              <w:rPr>
                <w:rFonts w:asciiTheme="minorHAnsi" w:hAnsiTheme="minorHAnsi" w:cstheme="minorHAnsi"/>
                <w:sz w:val="24"/>
                <w:szCs w:val="24"/>
              </w:rPr>
              <w:t>- Uchwyty do transportu termosu wyprofilowane z korpusu bez wystawania poza jego obrys.</w:t>
            </w:r>
          </w:p>
          <w:p w14:paraId="2A8DC501" w14:textId="66CF9FD4" w:rsidR="00E15F8C" w:rsidRPr="009A2425" w:rsidRDefault="00E15F8C" w:rsidP="00BA4D5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Waga termosu bez pojemników GN: 15-22kg</w:t>
            </w:r>
          </w:p>
          <w:p w14:paraId="013C2494" w14:textId="77777777" w:rsidR="00E15F8C" w:rsidRDefault="00E15F8C" w:rsidP="00BA4D5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A2425">
              <w:rPr>
                <w:rFonts w:asciiTheme="minorHAnsi" w:hAnsiTheme="minorHAnsi" w:cstheme="minorHAnsi"/>
                <w:sz w:val="24"/>
                <w:szCs w:val="24"/>
              </w:rPr>
              <w:t>- Łączna maksymalna pojemność termosu netto po zastosowaniu konfiguracji pojemników GN 1/1 o wysokości do 200 mm wynosi 50-60l.</w:t>
            </w:r>
          </w:p>
          <w:p w14:paraId="7B53E9D9" w14:textId="77777777" w:rsidR="00E15F8C" w:rsidRDefault="00E15F8C" w:rsidP="00BA4D5F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W komplecie do każdego </w:t>
            </w:r>
            <w:proofErr w:type="spellStart"/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termoportu</w:t>
            </w:r>
            <w:proofErr w:type="spellEnd"/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należy dołączyć kompletny zestawy pojemników GN wraz z pokrywkami różnej grubości:</w:t>
            </w:r>
          </w:p>
          <w:p w14:paraId="5D3F30DA" w14:textId="77777777" w:rsidR="00E15F8C" w:rsidRDefault="00E15F8C" w:rsidP="00BA4D5F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- GN 1/1 65 mm – 6 szt.</w:t>
            </w:r>
          </w:p>
          <w:p w14:paraId="5C420CB6" w14:textId="77777777" w:rsidR="00E15F8C" w:rsidRDefault="00E15F8C" w:rsidP="00BA4D5F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- GN 1/1 100 mm – 4 szt.</w:t>
            </w:r>
          </w:p>
          <w:p w14:paraId="6CEE8312" w14:textId="77777777" w:rsidR="00E15F8C" w:rsidRDefault="00E15F8C" w:rsidP="00BA4D5F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- GN 1/1 150mm – 3 szt. </w:t>
            </w:r>
          </w:p>
          <w:p w14:paraId="15274B65" w14:textId="77777777" w:rsidR="00E15F8C" w:rsidRDefault="00E15F8C" w:rsidP="00BA4D5F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- GN 1/1 200 mm – 2 szt. </w:t>
            </w:r>
          </w:p>
          <w:p w14:paraId="61F2C340" w14:textId="37FF555B" w:rsidR="00E15F8C" w:rsidRPr="004B7FC3" w:rsidRDefault="00E15F8C" w:rsidP="00BA4D5F">
            <w:pPr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4B7FC3">
              <w:rPr>
                <w:rFonts w:asciiTheme="minorHAnsi" w:hAnsiTheme="minorHAnsi" w:cstheme="minorHAnsi"/>
                <w:bCs/>
                <w:sz w:val="24"/>
                <w:szCs w:val="24"/>
              </w:rPr>
              <w:t>- Termos przystosowany do mycia i dezynfekcji</w:t>
            </w:r>
          </w:p>
          <w:p w14:paraId="1F840CED" w14:textId="77777777" w:rsidR="00E15F8C" w:rsidRPr="009A2425" w:rsidRDefault="00E15F8C" w:rsidP="00BA4D5F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A2425">
              <w:rPr>
                <w:rFonts w:asciiTheme="minorHAnsi" w:hAnsiTheme="minorHAnsi" w:cstheme="minorHAnsi"/>
                <w:b/>
                <w:sz w:val="24"/>
                <w:szCs w:val="24"/>
              </w:rPr>
              <w:t>Wymagania dodatkowe:</w:t>
            </w:r>
          </w:p>
          <w:p w14:paraId="27F0B285" w14:textId="77777777" w:rsidR="00E15F8C" w:rsidRPr="009A2425" w:rsidRDefault="00E15F8C" w:rsidP="00BA4D5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A2425">
              <w:rPr>
                <w:rFonts w:asciiTheme="minorHAnsi" w:hAnsiTheme="minorHAnsi" w:cstheme="minorHAnsi"/>
                <w:sz w:val="24"/>
                <w:szCs w:val="24"/>
              </w:rPr>
              <w:t>- Pełna dokumentacja tylko w języku polskim:</w:t>
            </w:r>
          </w:p>
          <w:p w14:paraId="57FD6AA9" w14:textId="77777777" w:rsidR="00E15F8C" w:rsidRPr="009A2425" w:rsidRDefault="00E15F8C" w:rsidP="00BA4D5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A2425">
              <w:rPr>
                <w:rFonts w:asciiTheme="minorHAnsi" w:hAnsiTheme="minorHAnsi" w:cstheme="minorHAnsi"/>
                <w:sz w:val="24"/>
                <w:szCs w:val="24"/>
              </w:rPr>
              <w:t>a.</w:t>
            </w:r>
            <w:r w:rsidRPr="009A2425">
              <w:rPr>
                <w:rFonts w:asciiTheme="minorHAnsi" w:hAnsiTheme="minorHAnsi" w:cstheme="minorHAnsi"/>
                <w:sz w:val="24"/>
                <w:szCs w:val="24"/>
              </w:rPr>
              <w:tab/>
              <w:t>Dokumentacja techniczno-ruchowa;</w:t>
            </w:r>
          </w:p>
          <w:p w14:paraId="2FF1C723" w14:textId="77777777" w:rsidR="00E15F8C" w:rsidRPr="009A2425" w:rsidRDefault="00E15F8C" w:rsidP="00BA4D5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A2425">
              <w:rPr>
                <w:rFonts w:asciiTheme="minorHAnsi" w:hAnsiTheme="minorHAnsi" w:cstheme="minorHAnsi"/>
                <w:sz w:val="24"/>
                <w:szCs w:val="24"/>
              </w:rPr>
              <w:t>b.</w:t>
            </w:r>
            <w:r w:rsidRPr="009A2425">
              <w:rPr>
                <w:rFonts w:asciiTheme="minorHAnsi" w:hAnsiTheme="minorHAnsi" w:cstheme="minorHAnsi"/>
                <w:sz w:val="24"/>
                <w:szCs w:val="24"/>
              </w:rPr>
              <w:tab/>
              <w:t>Instrukcja obsługi i bezpieczeństwo pracy;</w:t>
            </w:r>
          </w:p>
          <w:p w14:paraId="69715936" w14:textId="77777777" w:rsidR="00E15F8C" w:rsidRPr="009A2425" w:rsidRDefault="00E15F8C" w:rsidP="00BA4D5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9A2425">
              <w:rPr>
                <w:rFonts w:asciiTheme="minorHAnsi" w:hAnsiTheme="minorHAnsi" w:cstheme="minorHAnsi"/>
                <w:sz w:val="24"/>
                <w:szCs w:val="24"/>
              </w:rPr>
              <w:t>- Okres gwarancji: min. 24 m-ce;</w:t>
            </w:r>
          </w:p>
          <w:p w14:paraId="3C78621B" w14:textId="77777777" w:rsidR="00E15F8C" w:rsidRPr="005E5A8B" w:rsidRDefault="00E15F8C" w:rsidP="00BA4D5F">
            <w:pPr>
              <w:jc w:val="both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AD316D">
              <w:rPr>
                <w:rFonts w:asciiTheme="minorHAnsi" w:hAnsiTheme="minorHAnsi" w:cstheme="minorHAnsi"/>
                <w:b/>
                <w:sz w:val="24"/>
                <w:szCs w:val="24"/>
              </w:rPr>
              <w:t>- Dostawca zapewni firmowy serwis w ciągu 40 godz. od zgłoszenia usterki przez użytkownika w okresie gwarancji. Usunięcie usterki nie dłużej niż 14 dni od zgłoszenia</w:t>
            </w:r>
            <w:r w:rsidRPr="005E5A8B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. </w:t>
            </w:r>
          </w:p>
          <w:p w14:paraId="2C8A1284" w14:textId="77777777" w:rsidR="00E15F8C" w:rsidRPr="002A6213" w:rsidRDefault="00E15F8C" w:rsidP="00BA4D5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15F8C" w:rsidRPr="00B53B4B" w14:paraId="5F9B4D23" w14:textId="77777777" w:rsidTr="00B74BE6">
        <w:tc>
          <w:tcPr>
            <w:tcW w:w="460" w:type="dxa"/>
          </w:tcPr>
          <w:p w14:paraId="3FDFCE7B" w14:textId="41F3CA30" w:rsidR="00E15F8C" w:rsidRPr="00584D6D" w:rsidRDefault="00E15F8C" w:rsidP="00BA4D5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53</w:t>
            </w:r>
          </w:p>
        </w:tc>
        <w:tc>
          <w:tcPr>
            <w:tcW w:w="2349" w:type="dxa"/>
          </w:tcPr>
          <w:p w14:paraId="080121D3" w14:textId="47E9A149" w:rsidR="00E15F8C" w:rsidRPr="00584D6D" w:rsidRDefault="00E15F8C" w:rsidP="00BA4D5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Termos na zupę poj. min. 40l.</w:t>
            </w:r>
          </w:p>
        </w:tc>
        <w:tc>
          <w:tcPr>
            <w:tcW w:w="6789" w:type="dxa"/>
          </w:tcPr>
          <w:p w14:paraId="697D844D" w14:textId="77777777" w:rsidR="00E15F8C" w:rsidRPr="002A6213" w:rsidRDefault="00E15F8C" w:rsidP="00BA4D5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A6213">
              <w:rPr>
                <w:rFonts w:asciiTheme="minorHAnsi" w:hAnsiTheme="minorHAnsi" w:cstheme="minorHAnsi"/>
                <w:b/>
                <w:sz w:val="24"/>
                <w:szCs w:val="24"/>
              </w:rPr>
              <w:t>Przeznaczenie:</w:t>
            </w:r>
            <w:r w:rsidRPr="002A6213">
              <w:rPr>
                <w:rFonts w:asciiTheme="minorHAnsi" w:hAnsiTheme="minorHAnsi" w:cstheme="minorHAnsi"/>
                <w:sz w:val="24"/>
                <w:szCs w:val="24"/>
              </w:rPr>
              <w:t xml:space="preserve"> Do transportu napojów gorących i zimnych;</w:t>
            </w:r>
          </w:p>
          <w:p w14:paraId="0F49654D" w14:textId="77777777" w:rsidR="00E15F8C" w:rsidRPr="002A6213" w:rsidRDefault="00E15F8C" w:rsidP="00BA4D5F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213">
              <w:rPr>
                <w:rFonts w:asciiTheme="minorHAnsi" w:hAnsiTheme="minorHAnsi" w:cstheme="minorHAnsi"/>
                <w:b/>
                <w:sz w:val="24"/>
                <w:szCs w:val="24"/>
              </w:rPr>
              <w:t>Wymagania konstrukcyjne:</w:t>
            </w:r>
          </w:p>
          <w:p w14:paraId="0DC000F6" w14:textId="77777777" w:rsidR="00E15F8C" w:rsidRPr="002A6213" w:rsidRDefault="00E15F8C" w:rsidP="00BA4D5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A6213">
              <w:rPr>
                <w:rFonts w:asciiTheme="minorHAnsi" w:hAnsiTheme="minorHAnsi" w:cstheme="minorHAnsi"/>
                <w:sz w:val="24"/>
                <w:szCs w:val="24"/>
              </w:rPr>
              <w:t>- Obudowa – stal nierdzewna co najmniej ASI 201 o grubości min. 0,7 mm, wkład i wnętrze pokrywy ze stali nierdzewnej ASI 304 o grubości min. 0,7 mm;</w:t>
            </w:r>
          </w:p>
          <w:p w14:paraId="19F18382" w14:textId="7634151A" w:rsidR="00E15F8C" w:rsidRPr="0038315D" w:rsidRDefault="00E15F8C" w:rsidP="00BA4D5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A6213">
              <w:rPr>
                <w:rFonts w:asciiTheme="minorHAnsi" w:hAnsiTheme="minorHAnsi" w:cstheme="minorHAnsi"/>
                <w:sz w:val="24"/>
                <w:szCs w:val="24"/>
              </w:rPr>
              <w:t xml:space="preserve">- Pojemność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min</w:t>
            </w:r>
            <w:r w:rsidRPr="0038315D"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  <w:r w:rsidR="00B74BE6"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Pr="0038315D">
              <w:rPr>
                <w:rFonts w:asciiTheme="minorHAnsi" w:hAnsiTheme="minorHAnsi" w:cstheme="minorHAnsi"/>
                <w:sz w:val="24"/>
                <w:szCs w:val="24"/>
              </w:rPr>
              <w:t>0 l;</w:t>
            </w:r>
          </w:p>
          <w:p w14:paraId="614ED729" w14:textId="77777777" w:rsidR="00E15F8C" w:rsidRPr="002A6213" w:rsidRDefault="00E15F8C" w:rsidP="00BA4D5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A6213">
              <w:rPr>
                <w:rFonts w:asciiTheme="minorHAnsi" w:hAnsiTheme="minorHAnsi" w:cstheme="minorHAnsi"/>
                <w:sz w:val="24"/>
                <w:szCs w:val="24"/>
              </w:rPr>
              <w:t>- Urządzenie wolnostojące o kształcie walca;</w:t>
            </w:r>
          </w:p>
          <w:p w14:paraId="28A11DEE" w14:textId="77777777" w:rsidR="00E15F8C" w:rsidRPr="002A6213" w:rsidRDefault="00E15F8C" w:rsidP="00BA4D5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A6213">
              <w:rPr>
                <w:rFonts w:asciiTheme="minorHAnsi" w:hAnsiTheme="minorHAnsi" w:cstheme="minorHAnsi"/>
                <w:sz w:val="24"/>
                <w:szCs w:val="24"/>
              </w:rPr>
              <w:t>- Nienagrzewające się uchwyty zgrzewane z korpusem termosu min. W 6 punktach;</w:t>
            </w:r>
          </w:p>
          <w:p w14:paraId="48060BBA" w14:textId="77777777" w:rsidR="00E15F8C" w:rsidRPr="002A6213" w:rsidRDefault="00E15F8C" w:rsidP="00BA4D5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A6213">
              <w:rPr>
                <w:rFonts w:asciiTheme="minorHAnsi" w:hAnsiTheme="minorHAnsi" w:cstheme="minorHAnsi"/>
                <w:sz w:val="24"/>
                <w:szCs w:val="24"/>
              </w:rPr>
              <w:t>- Możliwość utrzymania temperatury płynów min. 8 godzin;</w:t>
            </w:r>
          </w:p>
          <w:p w14:paraId="2AFCB75D" w14:textId="77777777" w:rsidR="00E15F8C" w:rsidRPr="002A6213" w:rsidRDefault="00E15F8C" w:rsidP="00BA4D5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A6213">
              <w:rPr>
                <w:rFonts w:asciiTheme="minorHAnsi" w:hAnsiTheme="minorHAnsi" w:cstheme="minorHAnsi"/>
                <w:sz w:val="24"/>
                <w:szCs w:val="24"/>
              </w:rPr>
              <w:t>- Spadek temperatury po 4 godzinach nie większy niż 10</w:t>
            </w:r>
            <w:r w:rsidRPr="00AD316D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o</w:t>
            </w:r>
            <w:r w:rsidRPr="002A6213">
              <w:rPr>
                <w:rFonts w:asciiTheme="minorHAnsi" w:hAnsiTheme="minorHAnsi" w:cstheme="minorHAnsi"/>
                <w:sz w:val="24"/>
                <w:szCs w:val="24"/>
              </w:rPr>
              <w:t>C mierzony od temperatury początkowej, wskazanej na wykresie, w przedziale 87-95</w:t>
            </w:r>
            <w:r w:rsidRPr="00AD316D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o</w:t>
            </w:r>
            <w:r w:rsidRPr="002A6213">
              <w:rPr>
                <w:rFonts w:asciiTheme="minorHAnsi" w:hAnsiTheme="minorHAnsi" w:cstheme="minorHAnsi"/>
                <w:sz w:val="24"/>
                <w:szCs w:val="24"/>
              </w:rPr>
              <w:t>C oraz nie niższy niż 77</w:t>
            </w:r>
            <w:r w:rsidRPr="00AD316D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o</w:t>
            </w:r>
            <w:r w:rsidRPr="002A6213">
              <w:rPr>
                <w:rFonts w:asciiTheme="minorHAnsi" w:hAnsiTheme="minorHAnsi" w:cstheme="minorHAnsi"/>
                <w:sz w:val="24"/>
                <w:szCs w:val="24"/>
              </w:rPr>
              <w:t>C;</w:t>
            </w:r>
          </w:p>
          <w:p w14:paraId="3C1327A1" w14:textId="77777777" w:rsidR="00E15F8C" w:rsidRPr="002A6213" w:rsidRDefault="00E15F8C" w:rsidP="00BA4D5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A6213">
              <w:rPr>
                <w:rFonts w:asciiTheme="minorHAnsi" w:hAnsiTheme="minorHAnsi" w:cstheme="minorHAnsi"/>
                <w:sz w:val="24"/>
                <w:szCs w:val="24"/>
              </w:rPr>
              <w:t>- Zamykania i szczelna pokrywa zabezpieczona przed wylewaniem się płynów, wyposażona w min. 3 zatrzaski oraz wentyl odpowietrzający;</w:t>
            </w:r>
          </w:p>
          <w:p w14:paraId="45E411D9" w14:textId="77777777" w:rsidR="00E15F8C" w:rsidRPr="002A6213" w:rsidRDefault="00E15F8C" w:rsidP="00BA4D5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A6213">
              <w:rPr>
                <w:rFonts w:asciiTheme="minorHAnsi" w:hAnsiTheme="minorHAnsi" w:cstheme="minorHAnsi"/>
                <w:sz w:val="24"/>
                <w:szCs w:val="24"/>
              </w:rPr>
              <w:t>- Podstawa podgumowana lub z tworzywa, zwiększająca przyczepność do podłoża – opcjonalnie;</w:t>
            </w:r>
          </w:p>
          <w:p w14:paraId="598D7AD0" w14:textId="77777777" w:rsidR="00E15F8C" w:rsidRPr="002A6213" w:rsidRDefault="00E15F8C" w:rsidP="00BA4D5F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213">
              <w:rPr>
                <w:rFonts w:asciiTheme="minorHAnsi" w:hAnsiTheme="minorHAnsi" w:cstheme="minorHAnsi"/>
                <w:b/>
                <w:sz w:val="24"/>
                <w:szCs w:val="24"/>
              </w:rPr>
              <w:t>Wymagania dodatkowe:</w:t>
            </w:r>
          </w:p>
          <w:p w14:paraId="23AD5442" w14:textId="77777777" w:rsidR="00E15F8C" w:rsidRPr="002A6213" w:rsidRDefault="00E15F8C" w:rsidP="00BA4D5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A6213">
              <w:rPr>
                <w:rFonts w:asciiTheme="minorHAnsi" w:hAnsiTheme="minorHAnsi" w:cstheme="minorHAnsi"/>
                <w:sz w:val="24"/>
                <w:szCs w:val="24"/>
              </w:rPr>
              <w:t>- Pełna dokumentacja tylko w języku polskim:</w:t>
            </w:r>
          </w:p>
          <w:p w14:paraId="4B862185" w14:textId="77777777" w:rsidR="00E15F8C" w:rsidRPr="002A6213" w:rsidRDefault="00E15F8C" w:rsidP="00BA4D5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A6213">
              <w:rPr>
                <w:rFonts w:asciiTheme="minorHAnsi" w:hAnsiTheme="minorHAnsi" w:cstheme="minorHAnsi"/>
                <w:sz w:val="24"/>
                <w:szCs w:val="24"/>
              </w:rPr>
              <w:t>a.</w:t>
            </w:r>
            <w:r w:rsidRPr="002A6213">
              <w:rPr>
                <w:rFonts w:asciiTheme="minorHAnsi" w:hAnsiTheme="minorHAnsi" w:cstheme="minorHAnsi"/>
                <w:sz w:val="24"/>
                <w:szCs w:val="24"/>
              </w:rPr>
              <w:tab/>
              <w:t>Dokumentacja techniczno-ruchowa;</w:t>
            </w:r>
          </w:p>
          <w:p w14:paraId="73C0D856" w14:textId="77777777" w:rsidR="00E15F8C" w:rsidRPr="002A6213" w:rsidRDefault="00E15F8C" w:rsidP="00BA4D5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A6213">
              <w:rPr>
                <w:rFonts w:asciiTheme="minorHAnsi" w:hAnsiTheme="minorHAnsi" w:cstheme="minorHAnsi"/>
                <w:sz w:val="24"/>
                <w:szCs w:val="24"/>
              </w:rPr>
              <w:t>b.</w:t>
            </w:r>
            <w:r w:rsidRPr="002A6213">
              <w:rPr>
                <w:rFonts w:asciiTheme="minorHAnsi" w:hAnsiTheme="minorHAnsi" w:cstheme="minorHAnsi"/>
                <w:sz w:val="24"/>
                <w:szCs w:val="24"/>
              </w:rPr>
              <w:tab/>
              <w:t>Instrukcja obsługi i bezpieczeństwo pracy;</w:t>
            </w:r>
          </w:p>
          <w:p w14:paraId="48384018" w14:textId="77777777" w:rsidR="00E15F8C" w:rsidRDefault="00E15F8C" w:rsidP="00BA4D5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A6213">
              <w:rPr>
                <w:rFonts w:asciiTheme="minorHAnsi" w:hAnsiTheme="minorHAnsi" w:cstheme="minorHAnsi"/>
                <w:sz w:val="24"/>
                <w:szCs w:val="24"/>
              </w:rPr>
              <w:t>- Okres gwarancji: min. 24 m-ce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 w:rsidRPr="002A621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4A52A546" w14:textId="30FFC571" w:rsidR="00E15F8C" w:rsidRPr="002A6213" w:rsidRDefault="00E15F8C" w:rsidP="00BA4D5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AD316D">
              <w:rPr>
                <w:rFonts w:asciiTheme="minorHAnsi" w:hAnsiTheme="minorHAnsi" w:cstheme="minorHAnsi"/>
                <w:b/>
                <w:sz w:val="24"/>
                <w:szCs w:val="24"/>
              </w:rPr>
              <w:t>- Dostawca zapewni firmowy serwis w ciągu 40 godz. od zgłoszenia usterki przez użytkownika w okresie gwarancji. Usunięcie usterki nie dłużej niż 14 dni od zgłoszenia</w:t>
            </w:r>
            <w:r w:rsidRPr="002A6213"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</w:p>
        </w:tc>
      </w:tr>
      <w:tr w:rsidR="00E15F8C" w:rsidRPr="00B53B4B" w14:paraId="7BAF1B01" w14:textId="77777777" w:rsidTr="00B74BE6">
        <w:tc>
          <w:tcPr>
            <w:tcW w:w="460" w:type="dxa"/>
          </w:tcPr>
          <w:p w14:paraId="010612DB" w14:textId="62D84DA1" w:rsidR="00E15F8C" w:rsidRPr="00584D6D" w:rsidRDefault="00E15F8C" w:rsidP="00BA4D5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54</w:t>
            </w:r>
          </w:p>
        </w:tc>
        <w:tc>
          <w:tcPr>
            <w:tcW w:w="2349" w:type="dxa"/>
          </w:tcPr>
          <w:p w14:paraId="610DFD46" w14:textId="60271430" w:rsidR="00E15F8C" w:rsidRDefault="00E15F8C" w:rsidP="00BA4D5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Termos do kawy i herbaty poj. min.</w:t>
            </w:r>
            <w:r w:rsidR="00B74BE6">
              <w:rPr>
                <w:b/>
                <w:sz w:val="24"/>
                <w:szCs w:val="24"/>
              </w:rPr>
              <w:t xml:space="preserve">             </w:t>
            </w:r>
            <w:r>
              <w:rPr>
                <w:b/>
                <w:sz w:val="24"/>
                <w:szCs w:val="24"/>
              </w:rPr>
              <w:t xml:space="preserve"> 1,5 l.</w:t>
            </w:r>
          </w:p>
        </w:tc>
        <w:tc>
          <w:tcPr>
            <w:tcW w:w="6789" w:type="dxa"/>
          </w:tcPr>
          <w:p w14:paraId="65862C1D" w14:textId="77777777" w:rsidR="00E15F8C" w:rsidRDefault="00E15F8C" w:rsidP="00BA4D5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termos stołowy;</w:t>
            </w:r>
          </w:p>
          <w:p w14:paraId="0BC436B9" w14:textId="77777777" w:rsidR="00E15F8C" w:rsidRDefault="00E15F8C" w:rsidP="00BA4D5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pojemność min. 1,5 l;</w:t>
            </w:r>
          </w:p>
          <w:p w14:paraId="1BFE39D8" w14:textId="01DE558E" w:rsidR="00E15F8C" w:rsidRDefault="00E15F8C" w:rsidP="00BA4D5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zewnętrzna obudowa termosu wykonana ze stali nierdzewnej lub tworzywa sztucznego;</w:t>
            </w:r>
          </w:p>
          <w:p w14:paraId="3FC8985B" w14:textId="77777777" w:rsidR="00E15F8C" w:rsidRDefault="00E15F8C" w:rsidP="00BA4D5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posiada podwójne ścianki, pomiędzy którymi strefa próżniowa zapewnia właściwości termoizolacyjne;</w:t>
            </w:r>
          </w:p>
          <w:p w14:paraId="5B172AFB" w14:textId="77777777" w:rsidR="00E15F8C" w:rsidRDefault="00E15F8C" w:rsidP="00BA4D5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korek przeznaczony do kontaktu z żywnością gwarantujący szczelne zamknięcie;</w:t>
            </w:r>
          </w:p>
          <w:p w14:paraId="3440034C" w14:textId="77777777" w:rsidR="00E15F8C" w:rsidRDefault="00E15F8C" w:rsidP="00BA4D5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pokrywa termosu posiada przycisk umożliwiający wlanie płynu do szklanki;</w:t>
            </w:r>
          </w:p>
          <w:p w14:paraId="387F0351" w14:textId="681C4D93" w:rsidR="00E15F8C" w:rsidRPr="002A6213" w:rsidRDefault="00E15F8C" w:rsidP="00BA4D5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- uchwyt termosu nie nagrzewa się. </w:t>
            </w:r>
          </w:p>
        </w:tc>
      </w:tr>
      <w:tr w:rsidR="00E15F8C" w:rsidRPr="00B53B4B" w14:paraId="2E2397D1" w14:textId="77777777" w:rsidTr="00B74BE6">
        <w:tc>
          <w:tcPr>
            <w:tcW w:w="460" w:type="dxa"/>
          </w:tcPr>
          <w:p w14:paraId="19FEF16C" w14:textId="395C551F" w:rsidR="00E15F8C" w:rsidRPr="00584D6D" w:rsidRDefault="00E15F8C" w:rsidP="00BA4D5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55</w:t>
            </w:r>
          </w:p>
        </w:tc>
        <w:tc>
          <w:tcPr>
            <w:tcW w:w="2349" w:type="dxa"/>
          </w:tcPr>
          <w:p w14:paraId="64808C68" w14:textId="11D7CF74" w:rsidR="00E15F8C" w:rsidRPr="00584D6D" w:rsidRDefault="00E15F8C" w:rsidP="00BA4D5F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Kotleciarka</w:t>
            </w:r>
            <w:proofErr w:type="spellEnd"/>
          </w:p>
        </w:tc>
        <w:tc>
          <w:tcPr>
            <w:tcW w:w="6789" w:type="dxa"/>
          </w:tcPr>
          <w:p w14:paraId="382133D5" w14:textId="1737D724" w:rsidR="00E15F8C" w:rsidRDefault="00E15F8C" w:rsidP="00BA4D5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urządzenie służące do rozgniatania i zmiękczania mięsa na kotlety, bitki lub klopsiki;</w:t>
            </w:r>
          </w:p>
          <w:p w14:paraId="0EEA0447" w14:textId="77777777" w:rsidR="00E15F8C" w:rsidRDefault="00E15F8C" w:rsidP="00BA4D5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równomiernie rozbija mięso na porcje jednakowej grubości;</w:t>
            </w:r>
          </w:p>
          <w:p w14:paraId="572FB0FD" w14:textId="571356E7" w:rsidR="00E15F8C" w:rsidRDefault="00E15F8C" w:rsidP="00BA4D5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zasilanie 230V;</w:t>
            </w:r>
          </w:p>
          <w:p w14:paraId="598199D3" w14:textId="52C9C686" w:rsidR="00E15F8C" w:rsidRDefault="00E15F8C" w:rsidP="00BA4D5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moc 750W;</w:t>
            </w:r>
          </w:p>
          <w:p w14:paraId="0C0C8CA6" w14:textId="77777777" w:rsidR="00E15F8C" w:rsidRDefault="00E15F8C" w:rsidP="00BA4D5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obudowa urządzenia wykonana ze stali nierdzewnej;</w:t>
            </w:r>
          </w:p>
          <w:p w14:paraId="71D1CEE8" w14:textId="3767D67B" w:rsidR="00E15F8C" w:rsidRDefault="00E15F8C" w:rsidP="00BA4D5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segmenty ugniatające wykonane ze stali nierdzewnej;</w:t>
            </w:r>
          </w:p>
          <w:p w14:paraId="6C5743FF" w14:textId="12EC2E84" w:rsidR="00E15F8C" w:rsidRDefault="00E15F8C" w:rsidP="00BA4D5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otwór wlotowy o długości min. 20cm</w:t>
            </w:r>
          </w:p>
          <w:p w14:paraId="48944945" w14:textId="09193CA6" w:rsidR="00E15F8C" w:rsidRDefault="00E15F8C" w:rsidP="00BA4D5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 otwór wlotowy zabezpieczony przed przypadkowym dotknięciem obracających się elementów;</w:t>
            </w:r>
          </w:p>
          <w:p w14:paraId="096D7E5B" w14:textId="77777777" w:rsidR="00E15F8C" w:rsidRDefault="00E15F8C" w:rsidP="00BA4D5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- łatwy demontaż i mycie elementów mających kontakt z żywnością;</w:t>
            </w:r>
          </w:p>
          <w:p w14:paraId="73480CE5" w14:textId="3A549D1A" w:rsidR="00E15F8C" w:rsidRPr="002A6213" w:rsidRDefault="00E15F8C" w:rsidP="00BA4D5F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Urządzenie posiada 4 stabilne nogi</w:t>
            </w:r>
          </w:p>
        </w:tc>
      </w:tr>
    </w:tbl>
    <w:p w14:paraId="3750617A" w14:textId="77777777" w:rsidR="008E5A14" w:rsidRDefault="008E5A14" w:rsidP="00486AB6">
      <w:pPr>
        <w:spacing w:after="0" w:line="240" w:lineRule="auto"/>
        <w:rPr>
          <w:rFonts w:cstheme="minorHAnsi"/>
          <w:sz w:val="28"/>
          <w:szCs w:val="28"/>
        </w:rPr>
      </w:pPr>
    </w:p>
    <w:p w14:paraId="21B868FA" w14:textId="77777777" w:rsidR="0006552C" w:rsidRPr="00B53B4B" w:rsidRDefault="0006552C" w:rsidP="00486AB6">
      <w:pPr>
        <w:spacing w:after="0" w:line="240" w:lineRule="auto"/>
        <w:rPr>
          <w:rFonts w:cstheme="minorHAnsi"/>
          <w:sz w:val="28"/>
          <w:szCs w:val="28"/>
        </w:rPr>
      </w:pPr>
      <w:r w:rsidRPr="00B53B4B">
        <w:rPr>
          <w:rFonts w:cstheme="minorHAnsi"/>
          <w:sz w:val="28"/>
          <w:szCs w:val="28"/>
        </w:rPr>
        <w:t>NORMY I PRZEPISY ZWĄZANE</w:t>
      </w:r>
    </w:p>
    <w:p w14:paraId="3AA008A0" w14:textId="77777777" w:rsidR="0006552C" w:rsidRPr="00B53B4B" w:rsidRDefault="0006552C" w:rsidP="0006552C">
      <w:pPr>
        <w:pStyle w:val="Akapitzlist"/>
        <w:numPr>
          <w:ilvl w:val="0"/>
          <w:numId w:val="9"/>
        </w:numPr>
        <w:spacing w:after="0" w:line="240" w:lineRule="auto"/>
        <w:rPr>
          <w:rFonts w:cstheme="minorHAnsi"/>
          <w:sz w:val="28"/>
          <w:szCs w:val="28"/>
        </w:rPr>
      </w:pPr>
      <w:r w:rsidRPr="00B53B4B">
        <w:rPr>
          <w:rFonts w:cstheme="minorHAnsi"/>
          <w:sz w:val="24"/>
          <w:szCs w:val="24"/>
        </w:rPr>
        <w:t>Rozporządzenie (WE) nr 1935/2004 Parlamentu Europejskiego i Rady z dnia 27 października 2004r. w sprawie materiałów i wyrobów przeznaczonych do kontaktu z żywnością oraz uchylającym dyrektywy 80/590/EWG i 89/109/EWG (Dz. U. UE L 338 z 13.11.2004r. str. 4);</w:t>
      </w:r>
    </w:p>
    <w:p w14:paraId="2877B8BE" w14:textId="77777777" w:rsidR="0006552C" w:rsidRPr="00B53B4B" w:rsidRDefault="0006552C" w:rsidP="0006552C">
      <w:pPr>
        <w:pStyle w:val="Akapitzlist"/>
        <w:numPr>
          <w:ilvl w:val="0"/>
          <w:numId w:val="9"/>
        </w:numPr>
        <w:spacing w:after="0" w:line="240" w:lineRule="auto"/>
        <w:rPr>
          <w:rFonts w:cstheme="minorHAnsi"/>
          <w:sz w:val="28"/>
          <w:szCs w:val="28"/>
        </w:rPr>
      </w:pPr>
      <w:r w:rsidRPr="00B53B4B">
        <w:rPr>
          <w:rFonts w:cstheme="minorHAnsi"/>
          <w:sz w:val="24"/>
          <w:szCs w:val="24"/>
        </w:rPr>
        <w:t>Rozporządzenie Komisji (UE) nr 10/2011 z dnia 14 stycznia 2011r. w sprawie materiałów i wyrobów z tworzyw sztucznych przeznaczonych do kontaktu z żywnością (Dz. Urz. UE L 12 z 15.01.2011r, str. 1 z późn. zm.);</w:t>
      </w:r>
    </w:p>
    <w:p w14:paraId="13F729F7" w14:textId="77777777" w:rsidR="0006552C" w:rsidRPr="00344AC5" w:rsidRDefault="0006552C" w:rsidP="0006552C">
      <w:pPr>
        <w:pStyle w:val="Akapitzlist"/>
        <w:numPr>
          <w:ilvl w:val="0"/>
          <w:numId w:val="9"/>
        </w:numPr>
        <w:spacing w:after="0" w:line="240" w:lineRule="auto"/>
        <w:rPr>
          <w:rFonts w:cstheme="minorHAnsi"/>
          <w:sz w:val="28"/>
          <w:szCs w:val="28"/>
        </w:rPr>
      </w:pPr>
      <w:r w:rsidRPr="00B53B4B">
        <w:rPr>
          <w:rFonts w:cstheme="minorHAnsi"/>
          <w:sz w:val="24"/>
          <w:szCs w:val="24"/>
        </w:rPr>
        <w:t xml:space="preserve"> Rozporządzenie Komisji (WE) nr 2023/2006 z dnia 22.12.2006r. w sprawie dobrej praktyki produkcyjnej w odniesieniu do materiałów i wyrobów przeznaczonych do kontaktów z żywnością (Dz. U. UE L 384 z 29.12.2006r. str. 75);</w:t>
      </w:r>
    </w:p>
    <w:p w14:paraId="0C11B383" w14:textId="77777777" w:rsidR="0006552C" w:rsidRDefault="0006552C" w:rsidP="0006552C">
      <w:pPr>
        <w:pStyle w:val="Akapitzlist"/>
        <w:numPr>
          <w:ilvl w:val="0"/>
          <w:numId w:val="9"/>
        </w:numPr>
        <w:spacing w:after="0" w:line="240" w:lineRule="auto"/>
        <w:rPr>
          <w:rFonts w:cstheme="minorHAnsi"/>
          <w:sz w:val="24"/>
          <w:szCs w:val="24"/>
        </w:rPr>
      </w:pPr>
      <w:r w:rsidRPr="00344AC5">
        <w:rPr>
          <w:rFonts w:cstheme="minorHAnsi"/>
          <w:sz w:val="24"/>
          <w:szCs w:val="24"/>
        </w:rPr>
        <w:t>Rozporządzenie Ministra Zdrowia</w:t>
      </w:r>
      <w:r>
        <w:rPr>
          <w:rFonts w:cstheme="minorHAnsi"/>
          <w:sz w:val="24"/>
          <w:szCs w:val="24"/>
        </w:rPr>
        <w:t xml:space="preserve"> z dnia 15 stycznia 2008 r. w sprawie wykazu substancji, których stosowanie jest dozwolone w procesie wytwarzania lub przetwarzania materiałów i wyrobów z innych tworzyw niż tworzywa sztuczne przeznaczonych do kontaktu z żywnością (Dz.U.2008.17.113);</w:t>
      </w:r>
    </w:p>
    <w:p w14:paraId="1E2066B5" w14:textId="77777777" w:rsidR="0006552C" w:rsidRPr="00344AC5" w:rsidRDefault="0006552C" w:rsidP="0006552C">
      <w:pPr>
        <w:pStyle w:val="Akapitzlist"/>
        <w:numPr>
          <w:ilvl w:val="0"/>
          <w:numId w:val="9"/>
        </w:num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Dyrektywa Komisji 2005/31/WE z dnia 29 kwietnia 2005 r. zmieniające dyrektywę Rady 84/500/EWG w odniesieniu do deklaracji zgodności i kryteriów skuteczności metody analizy w przypadku wyrobów ceramicznych przeznaczonych do kontaktu ze środkami spożywczymi i dyrektywy Rady 84/500/EWG z dnia 15 października 1984 r. w sprawie zbliżenia </w:t>
      </w:r>
      <w:proofErr w:type="spellStart"/>
      <w:r>
        <w:rPr>
          <w:rFonts w:cstheme="minorHAnsi"/>
          <w:sz w:val="24"/>
          <w:szCs w:val="24"/>
        </w:rPr>
        <w:t>ustawodastw</w:t>
      </w:r>
      <w:proofErr w:type="spellEnd"/>
      <w:r>
        <w:rPr>
          <w:rFonts w:cstheme="minorHAnsi"/>
          <w:sz w:val="24"/>
          <w:szCs w:val="24"/>
        </w:rPr>
        <w:t xml:space="preserve"> Państw Członkowskich dotyczących wyrobów ceramicznych przeznaczonych do kontaktu ze środkami spożywczymi.</w:t>
      </w:r>
    </w:p>
    <w:p w14:paraId="5C10F77B" w14:textId="77777777" w:rsidR="0006552C" w:rsidRPr="00B53B4B" w:rsidRDefault="0006552C" w:rsidP="0006552C">
      <w:pPr>
        <w:pStyle w:val="Akapitzlist"/>
        <w:numPr>
          <w:ilvl w:val="0"/>
          <w:numId w:val="9"/>
        </w:numPr>
        <w:spacing w:after="0" w:line="240" w:lineRule="auto"/>
        <w:rPr>
          <w:rFonts w:cstheme="minorHAnsi"/>
          <w:sz w:val="28"/>
          <w:szCs w:val="28"/>
        </w:rPr>
      </w:pPr>
      <w:r w:rsidRPr="00B53B4B">
        <w:rPr>
          <w:rFonts w:cstheme="minorHAnsi"/>
          <w:sz w:val="24"/>
          <w:szCs w:val="24"/>
        </w:rPr>
        <w:t>PN-75-A-12450 (PN-A-12450:1975) Porcelanowe naczynia stołowe – Wymagania i badania;</w:t>
      </w:r>
    </w:p>
    <w:p w14:paraId="11F31FB3" w14:textId="77777777" w:rsidR="0006552C" w:rsidRPr="00B53B4B" w:rsidRDefault="0006552C" w:rsidP="0006552C">
      <w:pPr>
        <w:pStyle w:val="Akapitzlist"/>
        <w:numPr>
          <w:ilvl w:val="0"/>
          <w:numId w:val="9"/>
        </w:numPr>
        <w:spacing w:after="0" w:line="240" w:lineRule="auto"/>
        <w:rPr>
          <w:rFonts w:cstheme="minorHAnsi"/>
          <w:sz w:val="28"/>
          <w:szCs w:val="28"/>
        </w:rPr>
      </w:pPr>
      <w:r w:rsidRPr="00B53B4B">
        <w:rPr>
          <w:rFonts w:cstheme="minorHAnsi"/>
          <w:sz w:val="24"/>
          <w:szCs w:val="24"/>
        </w:rPr>
        <w:t>PN-EN 10088-1:20</w:t>
      </w:r>
      <w:r>
        <w:rPr>
          <w:rFonts w:cstheme="minorHAnsi"/>
          <w:sz w:val="24"/>
          <w:szCs w:val="24"/>
        </w:rPr>
        <w:t>14</w:t>
      </w:r>
      <w:r w:rsidRPr="00B53B4B">
        <w:rPr>
          <w:rFonts w:cstheme="minorHAnsi"/>
          <w:sz w:val="24"/>
          <w:szCs w:val="24"/>
        </w:rPr>
        <w:t xml:space="preserve"> M Stale odporne na korozję – Część 1: Gatunki stali odpornych na korozję;</w:t>
      </w:r>
    </w:p>
    <w:p w14:paraId="3713CCBA" w14:textId="77777777" w:rsidR="0006552C" w:rsidRPr="00B53B4B" w:rsidRDefault="0006552C" w:rsidP="0006552C">
      <w:pPr>
        <w:pStyle w:val="Akapitzlist"/>
        <w:numPr>
          <w:ilvl w:val="0"/>
          <w:numId w:val="9"/>
        </w:numPr>
        <w:spacing w:after="0" w:line="240" w:lineRule="auto"/>
        <w:rPr>
          <w:rFonts w:cstheme="minorHAnsi"/>
          <w:sz w:val="28"/>
          <w:szCs w:val="28"/>
        </w:rPr>
      </w:pPr>
      <w:r w:rsidRPr="00B53B4B">
        <w:rPr>
          <w:rFonts w:cstheme="minorHAnsi"/>
          <w:sz w:val="24"/>
          <w:szCs w:val="24"/>
        </w:rPr>
        <w:t>PN-EN 12875-1:2008 Odporność naczyń kuchennych na mechaniczne zmywanie;</w:t>
      </w:r>
    </w:p>
    <w:p w14:paraId="0DA1C5FA" w14:textId="77777777" w:rsidR="0006552C" w:rsidRPr="00B53B4B" w:rsidRDefault="0006552C" w:rsidP="0006552C">
      <w:pPr>
        <w:pStyle w:val="Akapitzlist"/>
        <w:numPr>
          <w:ilvl w:val="0"/>
          <w:numId w:val="9"/>
        </w:numPr>
        <w:spacing w:after="0" w:line="240" w:lineRule="auto"/>
        <w:rPr>
          <w:rFonts w:cstheme="minorHAnsi"/>
          <w:sz w:val="28"/>
          <w:szCs w:val="28"/>
        </w:rPr>
      </w:pPr>
      <w:r w:rsidRPr="00B53B4B">
        <w:rPr>
          <w:rFonts w:cstheme="minorHAnsi"/>
          <w:sz w:val="24"/>
          <w:szCs w:val="24"/>
        </w:rPr>
        <w:t>PN-EN ISO 6508-1:2016-10 Metale – Pomiar twardości sposobem Rockwella – Część 1: Metoda badania;</w:t>
      </w:r>
    </w:p>
    <w:p w14:paraId="1234C976" w14:textId="77777777" w:rsidR="0006552C" w:rsidRPr="00B53B4B" w:rsidRDefault="0006552C" w:rsidP="0006552C">
      <w:pPr>
        <w:pStyle w:val="Akapitzlist"/>
        <w:numPr>
          <w:ilvl w:val="0"/>
          <w:numId w:val="9"/>
        </w:numPr>
        <w:spacing w:after="0" w:line="240" w:lineRule="auto"/>
        <w:rPr>
          <w:rFonts w:cstheme="minorHAnsi"/>
          <w:sz w:val="28"/>
          <w:szCs w:val="28"/>
        </w:rPr>
      </w:pPr>
      <w:r w:rsidRPr="00B53B4B">
        <w:rPr>
          <w:rFonts w:cstheme="minorHAnsi"/>
          <w:sz w:val="24"/>
          <w:szCs w:val="24"/>
        </w:rPr>
        <w:t>PN-M-77940:1992 Sztućce i wyroby nożownicze – Nomenklatura;</w:t>
      </w:r>
    </w:p>
    <w:p w14:paraId="0E216BD8" w14:textId="77777777" w:rsidR="0006552C" w:rsidRPr="00B53B4B" w:rsidRDefault="0006552C" w:rsidP="0006552C">
      <w:pPr>
        <w:pStyle w:val="Akapitzlist"/>
        <w:numPr>
          <w:ilvl w:val="0"/>
          <w:numId w:val="9"/>
        </w:numPr>
        <w:spacing w:after="0" w:line="240" w:lineRule="auto"/>
        <w:rPr>
          <w:rFonts w:cstheme="minorHAnsi"/>
          <w:sz w:val="28"/>
          <w:szCs w:val="28"/>
        </w:rPr>
      </w:pPr>
      <w:r w:rsidRPr="00B53B4B">
        <w:rPr>
          <w:rFonts w:cstheme="minorHAnsi"/>
          <w:sz w:val="24"/>
          <w:szCs w:val="24"/>
        </w:rPr>
        <w:t xml:space="preserve">PN-EN ISO 8442-2:2002 Materiały i wyroby przeznaczone do kontaktu z produktami spożywczymi – Sztućce i przybory stołowe. </w:t>
      </w:r>
      <w:r>
        <w:rPr>
          <w:rFonts w:cstheme="minorHAnsi"/>
          <w:sz w:val="24"/>
          <w:szCs w:val="24"/>
        </w:rPr>
        <w:t>Materiał wykonania całości: stal nierdzewna chromoniklowa typ min. 18/8 (OH18 N8) wg PN-EN 10088-1:2007</w:t>
      </w:r>
    </w:p>
    <w:p w14:paraId="3332E4E2" w14:textId="77777777" w:rsidR="0006552C" w:rsidRPr="00B53B4B" w:rsidRDefault="0006552C" w:rsidP="0006552C">
      <w:pPr>
        <w:pStyle w:val="Akapitzlist"/>
        <w:numPr>
          <w:ilvl w:val="0"/>
          <w:numId w:val="9"/>
        </w:numPr>
        <w:spacing w:after="0" w:line="240" w:lineRule="auto"/>
        <w:rPr>
          <w:rFonts w:cstheme="minorHAnsi"/>
          <w:sz w:val="28"/>
          <w:szCs w:val="28"/>
        </w:rPr>
      </w:pPr>
      <w:r w:rsidRPr="00B53B4B">
        <w:rPr>
          <w:rFonts w:cstheme="minorHAnsi"/>
          <w:sz w:val="24"/>
          <w:szCs w:val="24"/>
        </w:rPr>
        <w:t>PN-EN ISO 8442-5:2008 Materiały i wyroby przeznaczone do kontaktu z produktami spożywczymi – Sztućce i przybory stołowe. Część 5: Wymagania dotyczące ostrości i badanie odporności na zu</w:t>
      </w:r>
      <w:r>
        <w:rPr>
          <w:rFonts w:cstheme="minorHAnsi"/>
          <w:sz w:val="24"/>
          <w:szCs w:val="24"/>
        </w:rPr>
        <w:t>ż</w:t>
      </w:r>
      <w:r w:rsidRPr="00B53B4B">
        <w:rPr>
          <w:rFonts w:cstheme="minorHAnsi"/>
          <w:sz w:val="24"/>
          <w:szCs w:val="24"/>
        </w:rPr>
        <w:t>ycie krawędzi tnących wyrobów nożowniczych;</w:t>
      </w:r>
    </w:p>
    <w:p w14:paraId="42837A68" w14:textId="77777777" w:rsidR="0006552C" w:rsidRPr="00B53B4B" w:rsidRDefault="0006552C" w:rsidP="0006552C">
      <w:pPr>
        <w:pStyle w:val="Akapitzlist"/>
        <w:numPr>
          <w:ilvl w:val="0"/>
          <w:numId w:val="9"/>
        </w:numPr>
        <w:spacing w:after="0" w:line="240" w:lineRule="auto"/>
        <w:rPr>
          <w:rFonts w:cstheme="minorHAnsi"/>
          <w:sz w:val="28"/>
          <w:szCs w:val="28"/>
        </w:rPr>
      </w:pPr>
      <w:r w:rsidRPr="00B53B4B">
        <w:rPr>
          <w:rFonts w:cstheme="minorHAnsi"/>
          <w:sz w:val="24"/>
          <w:szCs w:val="24"/>
        </w:rPr>
        <w:t>PN-EN 1186-1:2005 Materiały i wyroby przeznaczone do kontaktu z produktami spożywczymi – Tworzywa sztuczne – Część 1: Przewodnik dotyczący wyboru warunków i metod badań migracji globalnej.</w:t>
      </w:r>
    </w:p>
    <w:p w14:paraId="48FBCC7C" w14:textId="77777777" w:rsidR="0006552C" w:rsidRPr="00BC2EA9" w:rsidRDefault="0006552C" w:rsidP="0006552C">
      <w:pPr>
        <w:pStyle w:val="Akapitzlist"/>
        <w:numPr>
          <w:ilvl w:val="0"/>
          <w:numId w:val="9"/>
        </w:numPr>
        <w:spacing w:after="0" w:line="240" w:lineRule="auto"/>
        <w:rPr>
          <w:rFonts w:cstheme="minorHAnsi"/>
          <w:sz w:val="28"/>
          <w:szCs w:val="28"/>
        </w:rPr>
      </w:pPr>
      <w:r w:rsidRPr="00B53B4B">
        <w:rPr>
          <w:rFonts w:cstheme="minorHAnsi"/>
          <w:sz w:val="24"/>
          <w:szCs w:val="24"/>
        </w:rPr>
        <w:t>PN-EN 14481:2010 Materiały i wyroby przeznaczone do kontaktu z produktami spożywczymi – Tworzywa sztuczne – Metody badań dla określenia kontaktu z tłuszczami.</w:t>
      </w:r>
    </w:p>
    <w:p w14:paraId="7EE08FAE" w14:textId="77777777" w:rsidR="0006552C" w:rsidRDefault="0006552C" w:rsidP="0006552C">
      <w:pPr>
        <w:pStyle w:val="Akapitzlist"/>
        <w:numPr>
          <w:ilvl w:val="0"/>
          <w:numId w:val="9"/>
        </w:numPr>
        <w:spacing w:after="0" w:line="240" w:lineRule="auto"/>
        <w:rPr>
          <w:rFonts w:cstheme="minorHAnsi"/>
          <w:sz w:val="24"/>
          <w:szCs w:val="24"/>
        </w:rPr>
      </w:pPr>
      <w:r w:rsidRPr="00D019FB">
        <w:rPr>
          <w:rFonts w:cstheme="minorHAnsi"/>
          <w:sz w:val="24"/>
          <w:szCs w:val="24"/>
        </w:rPr>
        <w:lastRenderedPageBreak/>
        <w:t xml:space="preserve">Dyrektywa 2002/72/WE z dnia 6 sierpnia 2002r. w sprawie materiałów i wyrobów </w:t>
      </w:r>
      <w:r>
        <w:rPr>
          <w:rFonts w:cstheme="minorHAnsi"/>
          <w:sz w:val="24"/>
          <w:szCs w:val="24"/>
        </w:rPr>
        <w:t>z tworzyw sztucznych przeznaczonych do kontaktu ze środkami spożywczymi (Dz.U. UE Nr L 22/18 z późniejszymi zmianami).</w:t>
      </w:r>
    </w:p>
    <w:p w14:paraId="07F4EFDD" w14:textId="77777777" w:rsidR="0006552C" w:rsidRDefault="0006552C" w:rsidP="0006552C">
      <w:pPr>
        <w:pStyle w:val="Akapitzlist"/>
        <w:numPr>
          <w:ilvl w:val="0"/>
          <w:numId w:val="9"/>
        </w:num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PN-EN 631-1:1996 Materiały i przedmioty stykające się z żywnością – Pojemniki na żywność – Wymiary pojemników PN-EN 10088-12014-12 Stale odporne na korozję Część 1. Wykaz stali odpornych na korozję.</w:t>
      </w:r>
    </w:p>
    <w:p w14:paraId="5AA2A941" w14:textId="77777777" w:rsidR="0006552C" w:rsidRDefault="0006552C" w:rsidP="0006552C">
      <w:pPr>
        <w:pStyle w:val="Akapitzlist"/>
        <w:numPr>
          <w:ilvl w:val="0"/>
          <w:numId w:val="9"/>
        </w:num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Decyzją Nr 86/Log./P4 Ministra Obrony Narodowej z dnia 16 grudnia 2020 r. w sprawie wprowadzenia do użytku w resorcie obrony narodowej „przepisów o działalności służby żywnościowej DU-4.21.1(B).</w:t>
      </w:r>
    </w:p>
    <w:p w14:paraId="2D4416C1" w14:textId="77777777" w:rsidR="0006552C" w:rsidRPr="00D019FB" w:rsidRDefault="0006552C" w:rsidP="0006552C">
      <w:pPr>
        <w:pStyle w:val="Akapitzlist"/>
        <w:numPr>
          <w:ilvl w:val="0"/>
          <w:numId w:val="9"/>
        </w:num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HACCP (Hazard </w:t>
      </w:r>
      <w:proofErr w:type="spellStart"/>
      <w:r>
        <w:rPr>
          <w:rFonts w:cstheme="minorHAnsi"/>
          <w:sz w:val="24"/>
          <w:szCs w:val="24"/>
        </w:rPr>
        <w:t>Analisys</w:t>
      </w:r>
      <w:proofErr w:type="spellEnd"/>
      <w:r>
        <w:rPr>
          <w:rFonts w:cstheme="minorHAnsi"/>
          <w:sz w:val="24"/>
          <w:szCs w:val="24"/>
        </w:rPr>
        <w:t xml:space="preserve"> and Critical Control </w:t>
      </w:r>
      <w:proofErr w:type="spellStart"/>
      <w:r>
        <w:rPr>
          <w:rFonts w:cstheme="minorHAnsi"/>
          <w:sz w:val="24"/>
          <w:szCs w:val="24"/>
        </w:rPr>
        <w:t>Points</w:t>
      </w:r>
      <w:proofErr w:type="spellEnd"/>
      <w:r>
        <w:rPr>
          <w:rFonts w:cstheme="minorHAnsi"/>
          <w:sz w:val="24"/>
          <w:szCs w:val="24"/>
        </w:rPr>
        <w:t>) Analiza Zagrożeń i Krytycznych Punktów Kontroli dotyczy produkcji, magazynowania, przechowywania transportu i obrotu żywności w części Dobra Praktyka Higieniczna (GHP).</w:t>
      </w:r>
    </w:p>
    <w:p w14:paraId="62AE9793" w14:textId="77777777" w:rsidR="004E1B8A" w:rsidRDefault="004E1B8A" w:rsidP="0041422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EF9C109" w14:textId="77777777" w:rsidR="00584D6D" w:rsidRPr="00B47490" w:rsidRDefault="005E5A8B" w:rsidP="00B47490">
      <w:pPr>
        <w:spacing w:after="0" w:line="240" w:lineRule="auto"/>
        <w:ind w:left="360"/>
        <w:jc w:val="both"/>
        <w:rPr>
          <w:rFonts w:asciiTheme="minorHAnsi" w:hAnsiTheme="minorHAnsi" w:cstheme="minorHAnsi"/>
          <w:sz w:val="28"/>
          <w:szCs w:val="28"/>
        </w:rPr>
      </w:pPr>
      <w:r w:rsidRPr="00B47490">
        <w:rPr>
          <w:rFonts w:asciiTheme="minorHAnsi" w:hAnsiTheme="minorHAnsi" w:cstheme="minorHAnsi"/>
          <w:sz w:val="28"/>
          <w:szCs w:val="28"/>
        </w:rPr>
        <w:t>Po dokonaniu czynności wyboru Zamawiający na 3 dni przed podpisaniem umowy dostarczy n/w dokumenty:</w:t>
      </w:r>
    </w:p>
    <w:p w14:paraId="01BF988F" w14:textId="3D6ECB0C" w:rsidR="00CB47AE" w:rsidRPr="005E5A8B" w:rsidRDefault="00CB47AE" w:rsidP="005E5A8B">
      <w:pPr>
        <w:spacing w:after="0"/>
        <w:ind w:left="708"/>
        <w:rPr>
          <w:rFonts w:asciiTheme="minorHAnsi" w:eastAsiaTheme="minorHAnsi" w:hAnsiTheme="minorHAnsi" w:cstheme="minorHAnsi"/>
          <w:sz w:val="24"/>
          <w:szCs w:val="24"/>
        </w:rPr>
      </w:pPr>
      <w:r w:rsidRPr="005E5A8B">
        <w:rPr>
          <w:rFonts w:asciiTheme="minorHAnsi" w:eastAsiaTheme="minorHAnsi" w:hAnsiTheme="minorHAnsi" w:cstheme="minorHAnsi"/>
          <w:b/>
          <w:sz w:val="24"/>
          <w:szCs w:val="24"/>
        </w:rPr>
        <w:t xml:space="preserve">Poz. </w:t>
      </w:r>
      <w:r w:rsidR="00616DC9">
        <w:rPr>
          <w:rFonts w:asciiTheme="minorHAnsi" w:eastAsiaTheme="minorHAnsi" w:hAnsiTheme="minorHAnsi" w:cstheme="minorHAnsi"/>
          <w:b/>
          <w:sz w:val="24"/>
          <w:szCs w:val="24"/>
        </w:rPr>
        <w:t>9</w:t>
      </w:r>
      <w:r w:rsidRPr="005E5A8B">
        <w:rPr>
          <w:rFonts w:asciiTheme="minorHAnsi" w:eastAsiaTheme="minorHAnsi" w:hAnsiTheme="minorHAnsi" w:cstheme="minorHAnsi"/>
          <w:b/>
          <w:sz w:val="24"/>
          <w:szCs w:val="24"/>
        </w:rPr>
        <w:t xml:space="preserve"> Widelec stołowy i </w:t>
      </w:r>
      <w:r w:rsidR="00616DC9">
        <w:rPr>
          <w:rFonts w:asciiTheme="minorHAnsi" w:eastAsiaTheme="minorHAnsi" w:hAnsiTheme="minorHAnsi" w:cstheme="minorHAnsi"/>
          <w:b/>
          <w:sz w:val="24"/>
          <w:szCs w:val="24"/>
        </w:rPr>
        <w:t>11</w:t>
      </w:r>
      <w:r w:rsidRPr="005E5A8B">
        <w:rPr>
          <w:rFonts w:asciiTheme="minorHAnsi" w:eastAsiaTheme="minorHAnsi" w:hAnsiTheme="minorHAnsi" w:cstheme="minorHAnsi"/>
          <w:b/>
          <w:sz w:val="24"/>
          <w:szCs w:val="24"/>
        </w:rPr>
        <w:t xml:space="preserve"> Łyżka stołowa</w:t>
      </w:r>
      <w:r w:rsidRPr="005E5A8B">
        <w:rPr>
          <w:rFonts w:asciiTheme="minorHAnsi" w:eastAsiaTheme="minorHAnsi" w:hAnsiTheme="minorHAnsi" w:cstheme="minorHAnsi"/>
          <w:sz w:val="24"/>
          <w:szCs w:val="24"/>
        </w:rPr>
        <w:t xml:space="preserve">: </w:t>
      </w:r>
      <w:bookmarkStart w:id="1" w:name="_Hlk193346201"/>
    </w:p>
    <w:p w14:paraId="2E4C65CA" w14:textId="77777777" w:rsidR="00CB47AE" w:rsidRDefault="00CB47AE" w:rsidP="00C86218">
      <w:pPr>
        <w:pStyle w:val="Akapitzlist"/>
        <w:numPr>
          <w:ilvl w:val="1"/>
          <w:numId w:val="10"/>
        </w:numPr>
        <w:spacing w:after="0"/>
        <w:jc w:val="both"/>
        <w:rPr>
          <w:rFonts w:asciiTheme="minorHAnsi" w:eastAsiaTheme="minorHAnsi" w:hAnsiTheme="minorHAnsi" w:cstheme="minorHAnsi"/>
          <w:sz w:val="24"/>
          <w:szCs w:val="24"/>
        </w:rPr>
      </w:pPr>
      <w:bookmarkStart w:id="2" w:name="_Hlk182998145"/>
      <w:r>
        <w:rPr>
          <w:rFonts w:asciiTheme="minorHAnsi" w:eastAsiaTheme="minorHAnsi" w:hAnsiTheme="minorHAnsi" w:cstheme="minorHAnsi"/>
          <w:sz w:val="24"/>
          <w:szCs w:val="24"/>
        </w:rPr>
        <w:t>Atest producenta w języku polskim potwierdzający jakość stali użytej do wyrobów (stal min. 18/8, AISI 304);</w:t>
      </w:r>
    </w:p>
    <w:p w14:paraId="43E9C6EF" w14:textId="323627EB" w:rsidR="00CB47AE" w:rsidRDefault="00CB47AE" w:rsidP="00C86218">
      <w:pPr>
        <w:pStyle w:val="Akapitzlist"/>
        <w:numPr>
          <w:ilvl w:val="1"/>
          <w:numId w:val="10"/>
        </w:numPr>
        <w:spacing w:after="0"/>
        <w:jc w:val="both"/>
        <w:rPr>
          <w:rFonts w:asciiTheme="minorHAnsi" w:eastAsiaTheme="minorHAnsi" w:hAnsiTheme="minorHAnsi" w:cstheme="minorHAnsi"/>
          <w:sz w:val="24"/>
          <w:szCs w:val="24"/>
        </w:rPr>
      </w:pPr>
      <w:bookmarkStart w:id="3" w:name="_Hlk159571742"/>
      <w:bookmarkEnd w:id="1"/>
      <w:r>
        <w:rPr>
          <w:rFonts w:asciiTheme="minorHAnsi" w:eastAsiaTheme="minorHAnsi" w:hAnsiTheme="minorHAnsi" w:cstheme="minorHAnsi"/>
          <w:sz w:val="24"/>
          <w:szCs w:val="24"/>
        </w:rPr>
        <w:t xml:space="preserve">Atest (świadectwo jakości zdrowotnej) lub inny równoważny dokument w języku polskim lub w języku obcym wraz z tłumaczeniem na język polski stosowany </w:t>
      </w:r>
      <w:r w:rsidR="00C86218">
        <w:rPr>
          <w:rFonts w:asciiTheme="minorHAnsi" w:eastAsiaTheme="minorHAnsi" w:hAnsiTheme="minorHAnsi" w:cstheme="minorHAnsi"/>
          <w:sz w:val="24"/>
          <w:szCs w:val="24"/>
        </w:rPr>
        <w:t xml:space="preserve">                           </w:t>
      </w:r>
      <w:r>
        <w:rPr>
          <w:rFonts w:asciiTheme="minorHAnsi" w:eastAsiaTheme="minorHAnsi" w:hAnsiTheme="minorHAnsi" w:cstheme="minorHAnsi"/>
          <w:sz w:val="24"/>
          <w:szCs w:val="24"/>
        </w:rPr>
        <w:t>w krajach Unii Europejskiej dla każdego wyrobu;</w:t>
      </w:r>
    </w:p>
    <w:p w14:paraId="7A81936A" w14:textId="77777777" w:rsidR="00CB47AE" w:rsidRDefault="00CB47AE" w:rsidP="00C86218">
      <w:pPr>
        <w:pStyle w:val="Akapitzlist"/>
        <w:numPr>
          <w:ilvl w:val="1"/>
          <w:numId w:val="10"/>
        </w:numPr>
        <w:spacing w:after="0"/>
        <w:jc w:val="both"/>
        <w:rPr>
          <w:rFonts w:asciiTheme="minorHAnsi" w:eastAsiaTheme="minorHAnsi" w:hAnsiTheme="minorHAnsi" w:cstheme="minorHAnsi"/>
          <w:sz w:val="24"/>
          <w:szCs w:val="24"/>
        </w:rPr>
      </w:pPr>
      <w:r>
        <w:rPr>
          <w:rFonts w:asciiTheme="minorHAnsi" w:eastAsiaTheme="minorHAnsi" w:hAnsiTheme="minorHAnsi" w:cstheme="minorHAnsi"/>
          <w:sz w:val="24"/>
          <w:szCs w:val="24"/>
        </w:rPr>
        <w:t>Katalog lub inny dokument potwierdzający parametry wyrobów</w:t>
      </w:r>
    </w:p>
    <w:p w14:paraId="58014C7B" w14:textId="1AA4B328" w:rsidR="00CB47AE" w:rsidRPr="00650284" w:rsidRDefault="00CB47AE" w:rsidP="00C86218">
      <w:pPr>
        <w:spacing w:after="0"/>
        <w:ind w:firstLine="708"/>
        <w:jc w:val="both"/>
        <w:rPr>
          <w:rFonts w:asciiTheme="minorHAnsi" w:eastAsiaTheme="minorHAnsi" w:hAnsiTheme="minorHAnsi" w:cstheme="minorHAnsi"/>
          <w:sz w:val="24"/>
          <w:szCs w:val="24"/>
        </w:rPr>
      </w:pPr>
      <w:r>
        <w:rPr>
          <w:rFonts w:asciiTheme="minorHAnsi" w:eastAsiaTheme="minorHAnsi" w:hAnsiTheme="minorHAnsi" w:cstheme="minorHAnsi"/>
          <w:b/>
          <w:sz w:val="24"/>
          <w:szCs w:val="24"/>
        </w:rPr>
        <w:t xml:space="preserve">Poz. </w:t>
      </w:r>
      <w:r w:rsidR="00616DC9">
        <w:rPr>
          <w:rFonts w:asciiTheme="minorHAnsi" w:eastAsiaTheme="minorHAnsi" w:hAnsiTheme="minorHAnsi" w:cstheme="minorHAnsi"/>
          <w:b/>
          <w:sz w:val="24"/>
          <w:szCs w:val="24"/>
        </w:rPr>
        <w:t>8</w:t>
      </w:r>
      <w:r>
        <w:rPr>
          <w:rFonts w:asciiTheme="minorHAnsi" w:eastAsiaTheme="minorHAnsi" w:hAnsiTheme="minorHAnsi" w:cstheme="minorHAnsi"/>
          <w:b/>
          <w:sz w:val="24"/>
          <w:szCs w:val="24"/>
        </w:rPr>
        <w:t xml:space="preserve"> Nóż stołowy: </w:t>
      </w:r>
      <w:r w:rsidRPr="00650284">
        <w:rPr>
          <w:rFonts w:asciiTheme="minorHAnsi" w:eastAsiaTheme="minorHAnsi" w:hAnsiTheme="minorHAnsi" w:cstheme="minorHAnsi"/>
          <w:sz w:val="24"/>
          <w:szCs w:val="24"/>
        </w:rPr>
        <w:t>Do oferty należy dołączyć:</w:t>
      </w:r>
    </w:p>
    <w:p w14:paraId="44DFF801" w14:textId="4AA036D3" w:rsidR="00CB47AE" w:rsidRDefault="00CB47AE" w:rsidP="00C86218">
      <w:pPr>
        <w:pStyle w:val="Akapitzlist"/>
        <w:numPr>
          <w:ilvl w:val="0"/>
          <w:numId w:val="28"/>
        </w:numPr>
        <w:spacing w:after="0"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650284">
        <w:rPr>
          <w:rFonts w:asciiTheme="minorHAnsi" w:eastAsiaTheme="minorHAnsi" w:hAnsiTheme="minorHAnsi" w:cstheme="minorHAnsi"/>
          <w:sz w:val="24"/>
          <w:szCs w:val="24"/>
        </w:rPr>
        <w:t xml:space="preserve">Atest producenta w języku polskim potwierdzający jakość stali użytej </w:t>
      </w:r>
      <w:r w:rsidR="00C86218">
        <w:rPr>
          <w:rFonts w:asciiTheme="minorHAnsi" w:eastAsiaTheme="minorHAnsi" w:hAnsiTheme="minorHAnsi" w:cstheme="minorHAnsi"/>
          <w:sz w:val="24"/>
          <w:szCs w:val="24"/>
        </w:rPr>
        <w:t xml:space="preserve">                                 </w:t>
      </w:r>
      <w:r w:rsidRPr="00650284">
        <w:rPr>
          <w:rFonts w:asciiTheme="minorHAnsi" w:eastAsiaTheme="minorHAnsi" w:hAnsiTheme="minorHAnsi" w:cstheme="minorHAnsi"/>
          <w:sz w:val="24"/>
          <w:szCs w:val="24"/>
        </w:rPr>
        <w:t>do wyrobów (stal min. 18/8, AISI 304);</w:t>
      </w:r>
    </w:p>
    <w:p w14:paraId="5F3A18BA" w14:textId="1EFE4D6C" w:rsidR="00CB47AE" w:rsidRDefault="00CB47AE" w:rsidP="00C86218">
      <w:pPr>
        <w:pStyle w:val="Akapitzlist"/>
        <w:numPr>
          <w:ilvl w:val="0"/>
          <w:numId w:val="28"/>
        </w:numPr>
        <w:spacing w:after="0"/>
        <w:jc w:val="both"/>
        <w:rPr>
          <w:rFonts w:asciiTheme="minorHAnsi" w:eastAsiaTheme="minorHAnsi" w:hAnsiTheme="minorHAnsi" w:cstheme="minorHAnsi"/>
          <w:sz w:val="24"/>
          <w:szCs w:val="24"/>
        </w:rPr>
      </w:pPr>
      <w:r>
        <w:rPr>
          <w:rFonts w:asciiTheme="minorHAnsi" w:eastAsiaTheme="minorHAnsi" w:hAnsiTheme="minorHAnsi" w:cstheme="minorHAnsi"/>
          <w:sz w:val="24"/>
          <w:szCs w:val="24"/>
        </w:rPr>
        <w:t xml:space="preserve">Atest producenta w języku polskim potwierdzający jakość stali użytej </w:t>
      </w:r>
      <w:r w:rsidR="00C86218">
        <w:rPr>
          <w:rFonts w:asciiTheme="minorHAnsi" w:eastAsiaTheme="minorHAnsi" w:hAnsiTheme="minorHAnsi" w:cstheme="minorHAnsi"/>
          <w:sz w:val="24"/>
          <w:szCs w:val="24"/>
        </w:rPr>
        <w:t xml:space="preserve">                                </w:t>
      </w:r>
      <w:r>
        <w:rPr>
          <w:rFonts w:asciiTheme="minorHAnsi" w:eastAsiaTheme="minorHAnsi" w:hAnsiTheme="minorHAnsi" w:cstheme="minorHAnsi"/>
          <w:sz w:val="24"/>
          <w:szCs w:val="24"/>
        </w:rPr>
        <w:t>do wyrobów (stal min. 18/8: AISI 304) lub stal nierdzewna AISI 420 zawierająca min. 12% chromu;</w:t>
      </w:r>
    </w:p>
    <w:p w14:paraId="52D373A8" w14:textId="77777777" w:rsidR="00CB47AE" w:rsidRPr="00650284" w:rsidRDefault="00CB47AE" w:rsidP="00C86218">
      <w:pPr>
        <w:pStyle w:val="Akapitzlist"/>
        <w:numPr>
          <w:ilvl w:val="0"/>
          <w:numId w:val="28"/>
        </w:numPr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650284">
        <w:rPr>
          <w:rFonts w:asciiTheme="minorHAnsi" w:eastAsiaTheme="minorHAnsi" w:hAnsiTheme="minorHAnsi" w:cstheme="minorHAnsi"/>
          <w:sz w:val="24"/>
          <w:szCs w:val="24"/>
        </w:rPr>
        <w:t>Katalog lub inny dokument potwierdzający parametry wyrobów</w:t>
      </w:r>
    </w:p>
    <w:bookmarkEnd w:id="2"/>
    <w:bookmarkEnd w:id="3"/>
    <w:p w14:paraId="1508D6F1" w14:textId="60E55B8F" w:rsidR="00CB47AE" w:rsidRDefault="00CB47AE" w:rsidP="00CB47AE">
      <w:pPr>
        <w:spacing w:after="0"/>
        <w:ind w:left="708"/>
        <w:rPr>
          <w:rFonts w:asciiTheme="minorHAnsi" w:eastAsiaTheme="minorHAnsi" w:hAnsiTheme="minorHAnsi" w:cstheme="minorHAnsi"/>
          <w:sz w:val="24"/>
          <w:szCs w:val="24"/>
        </w:rPr>
      </w:pPr>
      <w:r>
        <w:rPr>
          <w:rFonts w:asciiTheme="minorHAnsi" w:eastAsiaTheme="minorHAnsi" w:hAnsiTheme="minorHAnsi" w:cstheme="minorHAnsi"/>
          <w:b/>
          <w:sz w:val="24"/>
          <w:szCs w:val="24"/>
        </w:rPr>
        <w:t xml:space="preserve">Poz. </w:t>
      </w:r>
      <w:r w:rsidR="00616DC9">
        <w:rPr>
          <w:rFonts w:asciiTheme="minorHAnsi" w:eastAsiaTheme="minorHAnsi" w:hAnsiTheme="minorHAnsi" w:cstheme="minorHAnsi"/>
          <w:b/>
          <w:sz w:val="24"/>
          <w:szCs w:val="24"/>
        </w:rPr>
        <w:t>1</w:t>
      </w:r>
      <w:r>
        <w:rPr>
          <w:rFonts w:asciiTheme="minorHAnsi" w:eastAsiaTheme="minorHAnsi" w:hAnsiTheme="minorHAnsi" w:cstheme="minorHAnsi"/>
          <w:b/>
          <w:sz w:val="24"/>
          <w:szCs w:val="24"/>
        </w:rPr>
        <w:t xml:space="preserve">2 Kubek porcelanowy, poz. </w:t>
      </w:r>
      <w:r w:rsidR="00616DC9">
        <w:rPr>
          <w:rFonts w:asciiTheme="minorHAnsi" w:eastAsiaTheme="minorHAnsi" w:hAnsiTheme="minorHAnsi" w:cstheme="minorHAnsi"/>
          <w:b/>
          <w:sz w:val="24"/>
          <w:szCs w:val="24"/>
        </w:rPr>
        <w:t>13</w:t>
      </w:r>
      <w:r>
        <w:rPr>
          <w:rFonts w:asciiTheme="minorHAnsi" w:eastAsiaTheme="minorHAnsi" w:hAnsiTheme="minorHAnsi" w:cstheme="minorHAnsi"/>
          <w:b/>
          <w:sz w:val="24"/>
          <w:szCs w:val="24"/>
        </w:rPr>
        <w:t xml:space="preserve"> Waza do zupy porcelanowa,  poz. </w:t>
      </w:r>
      <w:r w:rsidR="00616DC9">
        <w:rPr>
          <w:rFonts w:asciiTheme="minorHAnsi" w:eastAsiaTheme="minorHAnsi" w:hAnsiTheme="minorHAnsi" w:cstheme="minorHAnsi"/>
          <w:b/>
          <w:sz w:val="24"/>
          <w:szCs w:val="24"/>
        </w:rPr>
        <w:t>14</w:t>
      </w:r>
      <w:r>
        <w:rPr>
          <w:rFonts w:asciiTheme="minorHAnsi" w:eastAsiaTheme="minorHAnsi" w:hAnsiTheme="minorHAnsi" w:cstheme="minorHAnsi"/>
          <w:b/>
          <w:sz w:val="24"/>
          <w:szCs w:val="24"/>
        </w:rPr>
        <w:t xml:space="preserve"> Filiżanka, poz. </w:t>
      </w:r>
      <w:r w:rsidR="00616DC9">
        <w:rPr>
          <w:rFonts w:asciiTheme="minorHAnsi" w:eastAsiaTheme="minorHAnsi" w:hAnsiTheme="minorHAnsi" w:cstheme="minorHAnsi"/>
          <w:b/>
          <w:sz w:val="24"/>
          <w:szCs w:val="24"/>
        </w:rPr>
        <w:t>15</w:t>
      </w:r>
      <w:r>
        <w:rPr>
          <w:rFonts w:asciiTheme="minorHAnsi" w:eastAsiaTheme="minorHAnsi" w:hAnsiTheme="minorHAnsi" w:cstheme="minorHAnsi"/>
          <w:b/>
          <w:sz w:val="24"/>
          <w:szCs w:val="24"/>
        </w:rPr>
        <w:t xml:space="preserve"> Spodek do filiżanki , poz. </w:t>
      </w:r>
      <w:r w:rsidR="00616DC9">
        <w:rPr>
          <w:rFonts w:asciiTheme="minorHAnsi" w:eastAsiaTheme="minorHAnsi" w:hAnsiTheme="minorHAnsi" w:cstheme="minorHAnsi"/>
          <w:b/>
          <w:sz w:val="24"/>
          <w:szCs w:val="24"/>
        </w:rPr>
        <w:t>17</w:t>
      </w:r>
      <w:r>
        <w:rPr>
          <w:rFonts w:asciiTheme="minorHAnsi" w:eastAsiaTheme="minorHAnsi" w:hAnsiTheme="minorHAnsi" w:cstheme="minorHAnsi"/>
          <w:b/>
          <w:sz w:val="24"/>
          <w:szCs w:val="24"/>
        </w:rPr>
        <w:t xml:space="preserve"> Talerz płytki, poz. </w:t>
      </w:r>
      <w:r w:rsidR="00616DC9">
        <w:rPr>
          <w:rFonts w:asciiTheme="minorHAnsi" w:eastAsiaTheme="minorHAnsi" w:hAnsiTheme="minorHAnsi" w:cstheme="minorHAnsi"/>
          <w:b/>
          <w:sz w:val="24"/>
          <w:szCs w:val="24"/>
        </w:rPr>
        <w:t>18</w:t>
      </w:r>
      <w:r>
        <w:rPr>
          <w:rFonts w:asciiTheme="minorHAnsi" w:eastAsiaTheme="minorHAnsi" w:hAnsiTheme="minorHAnsi" w:cstheme="minorHAnsi"/>
          <w:b/>
          <w:sz w:val="24"/>
          <w:szCs w:val="24"/>
        </w:rPr>
        <w:t xml:space="preserve"> Talerz deserowy, poz. </w:t>
      </w:r>
      <w:r w:rsidR="00616DC9">
        <w:rPr>
          <w:rFonts w:asciiTheme="minorHAnsi" w:eastAsiaTheme="minorHAnsi" w:hAnsiTheme="minorHAnsi" w:cstheme="minorHAnsi"/>
          <w:b/>
          <w:sz w:val="24"/>
          <w:szCs w:val="24"/>
        </w:rPr>
        <w:t>19</w:t>
      </w:r>
      <w:r>
        <w:rPr>
          <w:rFonts w:asciiTheme="minorHAnsi" w:eastAsiaTheme="minorHAnsi" w:hAnsiTheme="minorHAnsi" w:cstheme="minorHAnsi"/>
          <w:b/>
          <w:sz w:val="24"/>
          <w:szCs w:val="24"/>
        </w:rPr>
        <w:t xml:space="preserve"> Talerz głęboki</w:t>
      </w:r>
      <w:r w:rsidRPr="007D1E04">
        <w:rPr>
          <w:rFonts w:asciiTheme="minorHAnsi" w:eastAsiaTheme="minorHAnsi" w:hAnsiTheme="minorHAnsi" w:cstheme="minorHAnsi"/>
          <w:sz w:val="24"/>
          <w:szCs w:val="24"/>
        </w:rPr>
        <w:t>:</w:t>
      </w:r>
      <w:r>
        <w:rPr>
          <w:rFonts w:asciiTheme="minorHAnsi" w:eastAsiaTheme="minorHAnsi" w:hAnsiTheme="minorHAnsi" w:cstheme="minorHAnsi"/>
          <w:sz w:val="24"/>
          <w:szCs w:val="24"/>
        </w:rPr>
        <w:t xml:space="preserve">              </w:t>
      </w:r>
    </w:p>
    <w:p w14:paraId="6D64E0BB" w14:textId="7A20E792" w:rsidR="00CB47AE" w:rsidRDefault="00CB47AE" w:rsidP="00C86218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367C39">
        <w:rPr>
          <w:rFonts w:asciiTheme="minorHAnsi" w:eastAsiaTheme="minorHAnsi" w:hAnsiTheme="minorHAnsi" w:cstheme="minorHAnsi"/>
          <w:sz w:val="24"/>
          <w:szCs w:val="24"/>
        </w:rPr>
        <w:t xml:space="preserve">Atest (świadectwo jakości zdrowotnej) lub inny równoważny dokument w języku polskim </w:t>
      </w:r>
      <w:r>
        <w:rPr>
          <w:rFonts w:asciiTheme="minorHAnsi" w:eastAsiaTheme="minorHAnsi" w:hAnsiTheme="minorHAnsi" w:cstheme="minorHAnsi"/>
          <w:sz w:val="24"/>
          <w:szCs w:val="24"/>
        </w:rPr>
        <w:t xml:space="preserve">lub w języku obcym wraz z tłumaczeniem na język polski stosowany </w:t>
      </w:r>
      <w:r w:rsidR="00C86218">
        <w:rPr>
          <w:rFonts w:asciiTheme="minorHAnsi" w:eastAsiaTheme="minorHAnsi" w:hAnsiTheme="minorHAnsi" w:cstheme="minorHAnsi"/>
          <w:sz w:val="24"/>
          <w:szCs w:val="24"/>
        </w:rPr>
        <w:t xml:space="preserve">                                </w:t>
      </w:r>
      <w:r>
        <w:rPr>
          <w:rFonts w:asciiTheme="minorHAnsi" w:eastAsiaTheme="minorHAnsi" w:hAnsiTheme="minorHAnsi" w:cstheme="minorHAnsi"/>
          <w:sz w:val="24"/>
          <w:szCs w:val="24"/>
        </w:rPr>
        <w:t>w krajach Unii Europejskiej  lub deklarację zgodności producenta z oznaczeniem zgodnie z wymogami Rozporządzenia (WE) 1935/2004 dla wyrobu</w:t>
      </w:r>
      <w:r w:rsidRPr="00367C39">
        <w:rPr>
          <w:rFonts w:asciiTheme="minorHAnsi" w:eastAsiaTheme="minorHAnsi" w:hAnsiTheme="minorHAnsi" w:cstheme="minorHAnsi"/>
          <w:sz w:val="24"/>
          <w:szCs w:val="24"/>
        </w:rPr>
        <w:t>;</w:t>
      </w:r>
    </w:p>
    <w:p w14:paraId="520E617D" w14:textId="546BC672" w:rsidR="00CB47AE" w:rsidRDefault="00CB47AE" w:rsidP="00C86218">
      <w:pPr>
        <w:pStyle w:val="Akapitzlist"/>
        <w:numPr>
          <w:ilvl w:val="0"/>
          <w:numId w:val="12"/>
        </w:numPr>
        <w:spacing w:before="240" w:after="0" w:line="240" w:lineRule="auto"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ED6C36">
        <w:rPr>
          <w:rFonts w:asciiTheme="minorHAnsi" w:eastAsiaTheme="minorHAnsi" w:hAnsiTheme="minorHAnsi" w:cstheme="minorHAnsi"/>
          <w:sz w:val="24"/>
          <w:szCs w:val="24"/>
        </w:rPr>
        <w:t xml:space="preserve">w przypadku zastosowania tylko dokumentu Deklaracja zgodności, deklaracja </w:t>
      </w:r>
      <w:r w:rsidR="00C86218">
        <w:rPr>
          <w:rFonts w:asciiTheme="minorHAnsi" w:eastAsiaTheme="minorHAnsi" w:hAnsiTheme="minorHAnsi" w:cstheme="minorHAnsi"/>
          <w:sz w:val="24"/>
          <w:szCs w:val="24"/>
        </w:rPr>
        <w:t xml:space="preserve">                        </w:t>
      </w:r>
      <w:r w:rsidRPr="00ED6C36">
        <w:rPr>
          <w:rFonts w:asciiTheme="minorHAnsi" w:eastAsiaTheme="minorHAnsi" w:hAnsiTheme="minorHAnsi" w:cstheme="minorHAnsi"/>
          <w:sz w:val="24"/>
          <w:szCs w:val="24"/>
        </w:rPr>
        <w:t xml:space="preserve">ta </w:t>
      </w:r>
      <w:r w:rsidR="00EE77B5">
        <w:rPr>
          <w:rFonts w:asciiTheme="minorHAnsi" w:eastAsiaTheme="minorHAnsi" w:hAnsiTheme="minorHAnsi" w:cstheme="minorHAnsi"/>
          <w:sz w:val="24"/>
          <w:szCs w:val="24"/>
        </w:rPr>
        <w:t>potwierdza</w:t>
      </w:r>
      <w:r w:rsidRPr="00ED6C36">
        <w:rPr>
          <w:rFonts w:asciiTheme="minorHAnsi" w:eastAsiaTheme="minorHAnsi" w:hAnsiTheme="minorHAnsi" w:cstheme="minorHAnsi"/>
          <w:sz w:val="24"/>
          <w:szCs w:val="24"/>
        </w:rPr>
        <w:t xml:space="preserve">, że wyrób ceramiczny spełnia odpowiednie wymagania dyrektywy Komisji 2005/31/WE oraz dyrektywy Rady 84/500/EWG wprowadzonych Rozporządzeniem Ministra Zdrowia z dnia 15 stycznia 2008r. w sprawie wykazu substancji, których stosowanie jest dozwolone w procesie wytwarzania lub przetwarzania materiałów i wyrobów z innych tworzyw niż tworzywa sztuczne przeznaczonych do kontaktu z żywnością oraz w zakresie uregulowanym przez </w:t>
      </w:r>
      <w:r w:rsidR="00C86218">
        <w:rPr>
          <w:rFonts w:asciiTheme="minorHAnsi" w:eastAsiaTheme="minorHAnsi" w:hAnsiTheme="minorHAnsi" w:cstheme="minorHAnsi"/>
          <w:sz w:val="24"/>
          <w:szCs w:val="24"/>
        </w:rPr>
        <w:t xml:space="preserve">                       </w:t>
      </w:r>
      <w:r w:rsidRPr="00ED6C36">
        <w:rPr>
          <w:rFonts w:asciiTheme="minorHAnsi" w:eastAsiaTheme="minorHAnsi" w:hAnsiTheme="minorHAnsi" w:cstheme="minorHAnsi"/>
          <w:sz w:val="24"/>
          <w:szCs w:val="24"/>
        </w:rPr>
        <w:t xml:space="preserve">te rozporządzenie. Deklaracja </w:t>
      </w:r>
      <w:r w:rsidR="003635DA">
        <w:rPr>
          <w:rFonts w:asciiTheme="minorHAnsi" w:eastAsiaTheme="minorHAnsi" w:hAnsiTheme="minorHAnsi" w:cstheme="minorHAnsi"/>
          <w:sz w:val="24"/>
          <w:szCs w:val="24"/>
        </w:rPr>
        <w:t>ma wskazywać</w:t>
      </w:r>
      <w:r w:rsidRPr="00ED6C36">
        <w:rPr>
          <w:rFonts w:asciiTheme="minorHAnsi" w:eastAsiaTheme="minorHAnsi" w:hAnsiTheme="minorHAnsi" w:cstheme="minorHAnsi"/>
          <w:sz w:val="24"/>
          <w:szCs w:val="24"/>
        </w:rPr>
        <w:t xml:space="preserve"> odniesienie do dokumentu </w:t>
      </w:r>
      <w:r w:rsidRPr="00ED6C36">
        <w:rPr>
          <w:rFonts w:asciiTheme="minorHAnsi" w:eastAsiaTheme="minorHAnsi" w:hAnsiTheme="minorHAnsi" w:cstheme="minorHAnsi"/>
          <w:sz w:val="24"/>
          <w:szCs w:val="24"/>
        </w:rPr>
        <w:lastRenderedPageBreak/>
        <w:t>(dokumentacji, wyników badania laboratoryjnego) potwierdzającego spełnienie wymagań przepisów w zakresie dopuszczalnych limitów migracji ołowiu i kadmu.</w:t>
      </w:r>
    </w:p>
    <w:p w14:paraId="0CBEE67C" w14:textId="77777777" w:rsidR="00792ED5" w:rsidRDefault="00792ED5" w:rsidP="00C86218">
      <w:pPr>
        <w:pStyle w:val="Akapitzlist"/>
        <w:spacing w:before="240" w:after="0" w:line="240" w:lineRule="auto"/>
        <w:ind w:left="1428"/>
        <w:jc w:val="both"/>
        <w:rPr>
          <w:rFonts w:asciiTheme="minorHAnsi" w:eastAsiaTheme="minorHAnsi" w:hAnsiTheme="minorHAnsi" w:cstheme="minorHAnsi"/>
          <w:sz w:val="24"/>
          <w:szCs w:val="24"/>
        </w:rPr>
      </w:pPr>
    </w:p>
    <w:p w14:paraId="129CD002" w14:textId="64F915B8" w:rsidR="00CB47AE" w:rsidRDefault="00CB47AE" w:rsidP="00C86218">
      <w:pPr>
        <w:spacing w:after="0" w:line="240" w:lineRule="auto"/>
        <w:ind w:left="708"/>
        <w:jc w:val="both"/>
        <w:rPr>
          <w:rFonts w:asciiTheme="minorHAnsi" w:eastAsiaTheme="minorHAnsi" w:hAnsiTheme="minorHAnsi" w:cstheme="minorHAnsi"/>
          <w:sz w:val="24"/>
          <w:szCs w:val="24"/>
        </w:rPr>
      </w:pPr>
      <w:r>
        <w:rPr>
          <w:rFonts w:asciiTheme="minorHAnsi" w:eastAsiaTheme="minorHAnsi" w:hAnsiTheme="minorHAnsi" w:cstheme="minorHAnsi"/>
          <w:b/>
          <w:sz w:val="24"/>
          <w:szCs w:val="24"/>
        </w:rPr>
        <w:t xml:space="preserve">Poz. </w:t>
      </w:r>
      <w:r w:rsidR="00616DC9">
        <w:rPr>
          <w:rFonts w:asciiTheme="minorHAnsi" w:eastAsiaTheme="minorHAnsi" w:hAnsiTheme="minorHAnsi" w:cstheme="minorHAnsi"/>
          <w:b/>
          <w:sz w:val="24"/>
          <w:szCs w:val="24"/>
        </w:rPr>
        <w:t>16</w:t>
      </w:r>
      <w:r>
        <w:rPr>
          <w:rFonts w:asciiTheme="minorHAnsi" w:eastAsiaTheme="minorHAnsi" w:hAnsiTheme="minorHAnsi" w:cstheme="minorHAnsi"/>
          <w:b/>
          <w:sz w:val="24"/>
          <w:szCs w:val="24"/>
        </w:rPr>
        <w:t xml:space="preserve"> Szklanka</w:t>
      </w:r>
      <w:r w:rsidRPr="007D1E04">
        <w:rPr>
          <w:rFonts w:asciiTheme="minorHAnsi" w:eastAsiaTheme="minorHAnsi" w:hAnsiTheme="minorHAnsi" w:cstheme="minorHAnsi"/>
          <w:b/>
          <w:sz w:val="24"/>
          <w:szCs w:val="24"/>
        </w:rPr>
        <w:t xml:space="preserve">: </w:t>
      </w:r>
    </w:p>
    <w:p w14:paraId="24E48F9B" w14:textId="77777777" w:rsidR="00CB47AE" w:rsidRDefault="00CB47AE" w:rsidP="00C86218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Theme="minorHAnsi" w:eastAsiaTheme="minorHAnsi" w:hAnsiTheme="minorHAnsi" w:cstheme="minorHAnsi"/>
          <w:sz w:val="24"/>
          <w:szCs w:val="24"/>
        </w:rPr>
      </w:pPr>
      <w:r>
        <w:rPr>
          <w:rFonts w:asciiTheme="minorHAnsi" w:eastAsiaTheme="minorHAnsi" w:hAnsiTheme="minorHAnsi" w:cstheme="minorHAnsi"/>
          <w:sz w:val="24"/>
          <w:szCs w:val="24"/>
        </w:rPr>
        <w:t>Atest (świadectwo jakości zdrowotnej) lub inny równoważny dokument w języku polskim dla wyrobu;</w:t>
      </w:r>
    </w:p>
    <w:p w14:paraId="6F65ED98" w14:textId="77777777" w:rsidR="00CB47AE" w:rsidRDefault="00CB47AE" w:rsidP="00C86218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050240">
        <w:rPr>
          <w:rFonts w:asciiTheme="minorHAnsi" w:eastAsiaTheme="minorHAnsi" w:hAnsiTheme="minorHAnsi" w:cstheme="minorHAnsi"/>
          <w:sz w:val="24"/>
          <w:szCs w:val="24"/>
        </w:rPr>
        <w:t>Katalog lub inny dokument potwierdzający parametry wyrobu oraz potwierdzający oznakowanie symbolem „do kontaktu z żywnością” lub zgodne z Rozporządzeniem (WE) 1935/2004</w:t>
      </w:r>
    </w:p>
    <w:p w14:paraId="3458DA94" w14:textId="335E54B0" w:rsidR="00CB47AE" w:rsidRPr="0006552C" w:rsidRDefault="00CB47AE" w:rsidP="00C86218">
      <w:pPr>
        <w:spacing w:after="0"/>
        <w:ind w:left="708"/>
        <w:jc w:val="both"/>
        <w:rPr>
          <w:rFonts w:asciiTheme="minorHAnsi" w:eastAsiaTheme="minorHAnsi" w:hAnsiTheme="minorHAnsi" w:cstheme="minorHAnsi"/>
          <w:sz w:val="24"/>
          <w:szCs w:val="24"/>
        </w:rPr>
      </w:pPr>
      <w:r>
        <w:rPr>
          <w:rFonts w:asciiTheme="minorHAnsi" w:eastAsiaTheme="minorHAnsi" w:hAnsiTheme="minorHAnsi" w:cstheme="minorHAnsi"/>
          <w:b/>
          <w:sz w:val="24"/>
          <w:szCs w:val="24"/>
        </w:rPr>
        <w:t>Poz. 5</w:t>
      </w:r>
      <w:r w:rsidR="00616DC9">
        <w:rPr>
          <w:rFonts w:asciiTheme="minorHAnsi" w:eastAsiaTheme="minorHAnsi" w:hAnsiTheme="minorHAnsi" w:cstheme="minorHAnsi"/>
          <w:b/>
          <w:sz w:val="24"/>
          <w:szCs w:val="24"/>
        </w:rPr>
        <w:t>1</w:t>
      </w:r>
      <w:r>
        <w:rPr>
          <w:rFonts w:asciiTheme="minorHAnsi" w:eastAsiaTheme="minorHAnsi" w:hAnsiTheme="minorHAnsi" w:cstheme="minorHAnsi"/>
          <w:b/>
          <w:sz w:val="24"/>
          <w:szCs w:val="24"/>
        </w:rPr>
        <w:t xml:space="preserve"> Termos na </w:t>
      </w:r>
      <w:r w:rsidR="00616DC9">
        <w:rPr>
          <w:rFonts w:asciiTheme="minorHAnsi" w:eastAsiaTheme="minorHAnsi" w:hAnsiTheme="minorHAnsi" w:cstheme="minorHAnsi"/>
          <w:b/>
          <w:sz w:val="24"/>
          <w:szCs w:val="24"/>
        </w:rPr>
        <w:t>napoje</w:t>
      </w:r>
      <w:r>
        <w:rPr>
          <w:rFonts w:asciiTheme="minorHAnsi" w:eastAsiaTheme="minorHAnsi" w:hAnsiTheme="minorHAnsi" w:cstheme="minorHAnsi"/>
          <w:b/>
          <w:sz w:val="24"/>
          <w:szCs w:val="24"/>
        </w:rPr>
        <w:t xml:space="preserve"> </w:t>
      </w:r>
      <w:r w:rsidR="00616DC9">
        <w:rPr>
          <w:rFonts w:asciiTheme="minorHAnsi" w:eastAsiaTheme="minorHAnsi" w:hAnsiTheme="minorHAnsi" w:cstheme="minorHAnsi"/>
          <w:b/>
          <w:sz w:val="24"/>
          <w:szCs w:val="24"/>
        </w:rPr>
        <w:t>min. 30l</w:t>
      </w:r>
      <w:r>
        <w:rPr>
          <w:rFonts w:asciiTheme="minorHAnsi" w:eastAsiaTheme="minorHAnsi" w:hAnsiTheme="minorHAnsi" w:cstheme="minorHAnsi"/>
          <w:b/>
          <w:sz w:val="24"/>
          <w:szCs w:val="24"/>
        </w:rPr>
        <w:t>, poz. 5</w:t>
      </w:r>
      <w:r w:rsidR="00616DC9">
        <w:rPr>
          <w:rFonts w:asciiTheme="minorHAnsi" w:eastAsiaTheme="minorHAnsi" w:hAnsiTheme="minorHAnsi" w:cstheme="minorHAnsi"/>
          <w:b/>
          <w:sz w:val="24"/>
          <w:szCs w:val="24"/>
        </w:rPr>
        <w:t>2</w:t>
      </w:r>
      <w:r>
        <w:rPr>
          <w:rFonts w:asciiTheme="minorHAnsi" w:eastAsiaTheme="minorHAnsi" w:hAnsiTheme="minorHAnsi" w:cstheme="minorHAnsi"/>
          <w:b/>
          <w:sz w:val="24"/>
          <w:szCs w:val="24"/>
        </w:rPr>
        <w:t xml:space="preserve"> Termos na </w:t>
      </w:r>
      <w:r w:rsidR="00616DC9">
        <w:rPr>
          <w:rFonts w:asciiTheme="minorHAnsi" w:eastAsiaTheme="minorHAnsi" w:hAnsiTheme="minorHAnsi" w:cstheme="minorHAnsi"/>
          <w:b/>
          <w:sz w:val="24"/>
          <w:szCs w:val="24"/>
        </w:rPr>
        <w:t>posiłki</w:t>
      </w:r>
      <w:r>
        <w:rPr>
          <w:rFonts w:asciiTheme="minorHAnsi" w:eastAsiaTheme="minorHAnsi" w:hAnsiTheme="minorHAnsi" w:cstheme="minorHAnsi"/>
          <w:b/>
          <w:sz w:val="24"/>
          <w:szCs w:val="24"/>
        </w:rPr>
        <w:t>, poz. 5</w:t>
      </w:r>
      <w:r w:rsidR="00290E77">
        <w:rPr>
          <w:rFonts w:asciiTheme="minorHAnsi" w:eastAsiaTheme="minorHAnsi" w:hAnsiTheme="minorHAnsi" w:cstheme="minorHAnsi"/>
          <w:b/>
          <w:sz w:val="24"/>
          <w:szCs w:val="24"/>
        </w:rPr>
        <w:t>3</w:t>
      </w:r>
      <w:r>
        <w:rPr>
          <w:rFonts w:asciiTheme="minorHAnsi" w:eastAsiaTheme="minorHAnsi" w:hAnsiTheme="minorHAnsi" w:cstheme="minorHAnsi"/>
          <w:b/>
          <w:sz w:val="24"/>
          <w:szCs w:val="24"/>
        </w:rPr>
        <w:t xml:space="preserve"> </w:t>
      </w:r>
      <w:r w:rsidR="00290E77">
        <w:rPr>
          <w:rFonts w:asciiTheme="minorHAnsi" w:eastAsiaTheme="minorHAnsi" w:hAnsiTheme="minorHAnsi" w:cstheme="minorHAnsi"/>
          <w:b/>
          <w:sz w:val="24"/>
          <w:szCs w:val="24"/>
        </w:rPr>
        <w:t>Termos na zupę</w:t>
      </w:r>
    </w:p>
    <w:p w14:paraId="4FC62B11" w14:textId="77777777" w:rsidR="00CB47AE" w:rsidRPr="0006552C" w:rsidRDefault="00CB47AE" w:rsidP="00C86218">
      <w:pPr>
        <w:pStyle w:val="Akapitzlist"/>
        <w:numPr>
          <w:ilvl w:val="0"/>
          <w:numId w:val="34"/>
        </w:numPr>
        <w:spacing w:after="0"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06552C">
        <w:rPr>
          <w:rFonts w:asciiTheme="minorHAnsi" w:eastAsiaTheme="minorHAnsi" w:hAnsiTheme="minorHAnsi" w:cstheme="minorHAnsi"/>
          <w:sz w:val="24"/>
          <w:szCs w:val="24"/>
        </w:rPr>
        <w:t>Atest PZH lub dokument równoważny stosowany w krajach Unii Europejskiej lub deklaracja zgodności producenta;</w:t>
      </w:r>
    </w:p>
    <w:p w14:paraId="006F1A13" w14:textId="77777777" w:rsidR="00CB47AE" w:rsidRDefault="00CB47AE" w:rsidP="008E5A14">
      <w:pPr>
        <w:pStyle w:val="Akapitzlist"/>
        <w:numPr>
          <w:ilvl w:val="0"/>
          <w:numId w:val="34"/>
        </w:num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 w:rsidRPr="0006552C">
        <w:rPr>
          <w:rFonts w:asciiTheme="minorHAnsi" w:eastAsiaTheme="minorHAnsi" w:hAnsiTheme="minorHAnsi" w:cstheme="minorHAnsi"/>
          <w:sz w:val="24"/>
          <w:szCs w:val="24"/>
        </w:rPr>
        <w:t>Katalog lub inny dokument potwierdzający parametry wyrobu oraz potwierdzający oznakowanie symbolem „do kontaktu z żywnością” lub oznaczeniem zgodnie z rozporządzeniem (WE) 1935/2004.</w:t>
      </w:r>
    </w:p>
    <w:p w14:paraId="6B7F92D8" w14:textId="553B0068" w:rsidR="00D16848" w:rsidRDefault="00D16848" w:rsidP="00D16848">
      <w:pPr>
        <w:spacing w:after="0"/>
        <w:ind w:left="708"/>
        <w:rPr>
          <w:rFonts w:asciiTheme="minorHAnsi" w:eastAsiaTheme="minorHAnsi" w:hAnsiTheme="minorHAnsi" w:cstheme="minorHAnsi"/>
          <w:b/>
          <w:bCs/>
          <w:sz w:val="24"/>
          <w:szCs w:val="24"/>
        </w:rPr>
      </w:pPr>
      <w:r w:rsidRPr="00B47490">
        <w:rPr>
          <w:rFonts w:asciiTheme="minorHAnsi" w:eastAsiaTheme="minorHAnsi" w:hAnsiTheme="minorHAnsi" w:cstheme="minorHAnsi"/>
          <w:b/>
          <w:bCs/>
          <w:sz w:val="24"/>
          <w:szCs w:val="24"/>
        </w:rPr>
        <w:t>Poz. 33 Łyżka wazowa</w:t>
      </w:r>
    </w:p>
    <w:p w14:paraId="2E4E3E94" w14:textId="7B198B9F" w:rsidR="00B47490" w:rsidRDefault="00B47490" w:rsidP="00B47490">
      <w:pPr>
        <w:pStyle w:val="Akapitzlist"/>
        <w:numPr>
          <w:ilvl w:val="0"/>
          <w:numId w:val="39"/>
        </w:num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>
        <w:rPr>
          <w:rFonts w:asciiTheme="minorHAnsi" w:eastAsiaTheme="minorHAnsi" w:hAnsiTheme="minorHAnsi" w:cstheme="minorHAnsi"/>
          <w:sz w:val="24"/>
          <w:szCs w:val="24"/>
        </w:rPr>
        <w:t>Atest producenta w języku polskim potwierdzający jakość stali użytej (stal minimum 18/8) lub dokument potwierdzający oznakowanie symbolem „do kontaktu z żywnością”;</w:t>
      </w:r>
    </w:p>
    <w:p w14:paraId="26F63B07" w14:textId="22A788D4" w:rsidR="00B47490" w:rsidRDefault="00B47490" w:rsidP="00B47490">
      <w:pPr>
        <w:pStyle w:val="Akapitzlist"/>
        <w:numPr>
          <w:ilvl w:val="0"/>
          <w:numId w:val="39"/>
        </w:num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>
        <w:rPr>
          <w:rFonts w:asciiTheme="minorHAnsi" w:eastAsiaTheme="minorHAnsi" w:hAnsiTheme="minorHAnsi" w:cstheme="minorHAnsi"/>
          <w:sz w:val="24"/>
          <w:szCs w:val="24"/>
        </w:rPr>
        <w:t xml:space="preserve">Atest (świadectwo jakości zdrowotnej) lub inny równoważny dokument </w:t>
      </w:r>
      <w:r w:rsidR="00FC5A83">
        <w:rPr>
          <w:rFonts w:asciiTheme="minorHAnsi" w:eastAsiaTheme="minorHAnsi" w:hAnsiTheme="minorHAnsi" w:cstheme="minorHAnsi"/>
          <w:sz w:val="24"/>
          <w:szCs w:val="24"/>
        </w:rPr>
        <w:t>w języku polskim stosowany w krajach Unii Europejskiej lub deklarację zgodności producenta z oznaczeniem zgodnie z wymogami Rozporządzenia (WE) 10/2011 oraz 1935/2004;</w:t>
      </w:r>
    </w:p>
    <w:p w14:paraId="70D555C5" w14:textId="4DB1DAC1" w:rsidR="00FC5A83" w:rsidRDefault="00FC5A83" w:rsidP="00B47490">
      <w:pPr>
        <w:pStyle w:val="Akapitzlist"/>
        <w:numPr>
          <w:ilvl w:val="0"/>
          <w:numId w:val="39"/>
        </w:num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>
        <w:rPr>
          <w:rFonts w:asciiTheme="minorHAnsi" w:eastAsiaTheme="minorHAnsi" w:hAnsiTheme="minorHAnsi" w:cstheme="minorHAnsi"/>
          <w:sz w:val="24"/>
          <w:szCs w:val="24"/>
        </w:rPr>
        <w:t xml:space="preserve">W przypadku zastosowania tylko dokumentu Deklaracja zgodności, deklaracja ta powinna odpowiadać deklaracji zgodnie ze wzorem zawartym w Rozporządzeniu (WE) 10/2011 i powinna informować o migracji substancji lub produktu jego rozkładu (materiał z jakiego wytworzono produkt) do żywności w ilościach dopuszczalnych, które mogłyby stanowić zagrożenie dla człowieka, powodować niekorzystne zmiany </w:t>
      </w:r>
      <w:proofErr w:type="spellStart"/>
      <w:r>
        <w:rPr>
          <w:rFonts w:asciiTheme="minorHAnsi" w:eastAsiaTheme="minorHAnsi" w:hAnsiTheme="minorHAnsi" w:cstheme="minorHAnsi"/>
          <w:sz w:val="24"/>
          <w:szCs w:val="24"/>
        </w:rPr>
        <w:t>mw</w:t>
      </w:r>
      <w:proofErr w:type="spellEnd"/>
      <w:r>
        <w:rPr>
          <w:rFonts w:asciiTheme="minorHAnsi" w:eastAsiaTheme="minorHAnsi" w:hAnsiTheme="minorHAnsi" w:cstheme="minorHAnsi"/>
          <w:sz w:val="24"/>
          <w:szCs w:val="24"/>
        </w:rPr>
        <w:t xml:space="preserve"> składzie żywności lub pogorszenie jej cech organoleptycznych. </w:t>
      </w:r>
      <w:proofErr w:type="spellStart"/>
      <w:r>
        <w:rPr>
          <w:rFonts w:asciiTheme="minorHAnsi" w:eastAsiaTheme="minorHAnsi" w:hAnsiTheme="minorHAnsi" w:cstheme="minorHAnsi"/>
          <w:sz w:val="24"/>
          <w:szCs w:val="24"/>
        </w:rPr>
        <w:t>Migracaj</w:t>
      </w:r>
      <w:proofErr w:type="spellEnd"/>
      <w:r>
        <w:rPr>
          <w:rFonts w:asciiTheme="minorHAnsi" w:eastAsiaTheme="minorHAnsi" w:hAnsiTheme="minorHAnsi" w:cstheme="minorHAnsi"/>
          <w:sz w:val="24"/>
          <w:szCs w:val="24"/>
        </w:rPr>
        <w:t xml:space="preserve"> ta powinna spełniać kryteria dopuszczalnych limitów dla substancji dozwolonych w tym zakresie i być potwierdzona badaniami pozwalającymi uznać wyrób za bezpieczny zgodnie z przeznaczeniem i sposobem jego użycia;,</w:t>
      </w:r>
    </w:p>
    <w:p w14:paraId="22C48B35" w14:textId="1C11C739" w:rsidR="00FC5A83" w:rsidRPr="00B47490" w:rsidRDefault="00FC5A83" w:rsidP="00B47490">
      <w:pPr>
        <w:pStyle w:val="Akapitzlist"/>
        <w:numPr>
          <w:ilvl w:val="0"/>
          <w:numId w:val="39"/>
        </w:num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>
        <w:rPr>
          <w:rFonts w:asciiTheme="minorHAnsi" w:eastAsiaTheme="minorHAnsi" w:hAnsiTheme="minorHAnsi" w:cstheme="minorHAnsi"/>
          <w:sz w:val="24"/>
          <w:szCs w:val="24"/>
        </w:rPr>
        <w:t>Katalog lub inny dokument potwierdzający parametry wyrobów.</w:t>
      </w:r>
    </w:p>
    <w:p w14:paraId="4147F7C9" w14:textId="05BF2470" w:rsidR="00CB47AE" w:rsidRPr="00DE174D" w:rsidRDefault="00CB47AE" w:rsidP="008E5A14">
      <w:pPr>
        <w:spacing w:after="0"/>
        <w:ind w:left="708"/>
      </w:pPr>
      <w:r>
        <w:rPr>
          <w:rFonts w:asciiTheme="minorHAnsi" w:eastAsiaTheme="minorHAnsi" w:hAnsiTheme="minorHAnsi" w:cstheme="minorHAnsi"/>
          <w:b/>
          <w:sz w:val="24"/>
          <w:szCs w:val="24"/>
        </w:rPr>
        <w:t xml:space="preserve">Poz. </w:t>
      </w:r>
      <w:r w:rsidR="00290E77">
        <w:rPr>
          <w:rFonts w:asciiTheme="minorHAnsi" w:eastAsiaTheme="minorHAnsi" w:hAnsiTheme="minorHAnsi" w:cstheme="minorHAnsi"/>
          <w:b/>
          <w:sz w:val="24"/>
          <w:szCs w:val="24"/>
        </w:rPr>
        <w:t>38</w:t>
      </w:r>
      <w:r w:rsidRPr="00792ED5">
        <w:rPr>
          <w:rFonts w:asciiTheme="minorHAnsi" w:eastAsiaTheme="minorHAnsi" w:hAnsiTheme="minorHAnsi" w:cstheme="minorHAnsi"/>
          <w:b/>
          <w:sz w:val="24"/>
          <w:szCs w:val="24"/>
        </w:rPr>
        <w:t xml:space="preserve"> </w:t>
      </w:r>
      <w:r w:rsidRPr="00792ED5">
        <w:rPr>
          <w:b/>
          <w:sz w:val="24"/>
          <w:szCs w:val="24"/>
        </w:rPr>
        <w:t xml:space="preserve">Taca trapezowa z </w:t>
      </w:r>
      <w:r w:rsidRPr="005E5A8B">
        <w:rPr>
          <w:b/>
          <w:sz w:val="24"/>
          <w:szCs w:val="24"/>
        </w:rPr>
        <w:t>tworzywa</w:t>
      </w:r>
      <w:r w:rsidRPr="005E5A8B">
        <w:rPr>
          <w:b/>
        </w:rPr>
        <w:t xml:space="preserve"> sztucznego</w:t>
      </w:r>
      <w:r w:rsidRPr="00DE174D">
        <w:t xml:space="preserve">  </w:t>
      </w:r>
    </w:p>
    <w:p w14:paraId="00F9AC4C" w14:textId="77777777" w:rsidR="00CB47AE" w:rsidRPr="00DE174D" w:rsidRDefault="00CB47AE" w:rsidP="008E5A14">
      <w:pPr>
        <w:pStyle w:val="Akapitzlist"/>
        <w:numPr>
          <w:ilvl w:val="0"/>
          <w:numId w:val="36"/>
        </w:numPr>
        <w:spacing w:after="0"/>
      </w:pPr>
      <w:r w:rsidRPr="00DE174D">
        <w:t>Atest (świadectwo jakości zdrowotnej) lub inny równoważny dokument w języku polskim lub w języku obcym wraz z tłumaczeniem na język polski stosowany w krajach Unii Europejskiej lub deklarację zgodności producenta z oznaczeniem zgodnie z wymogami Rozporządzenia (WE) 10/2011 oraz 1935/2004. Dopuszcza się nie przedstawienie wskazanych dokumentów do postępowania a warunkach określonych w pkt. 3;</w:t>
      </w:r>
    </w:p>
    <w:p w14:paraId="05538920" w14:textId="77777777" w:rsidR="00CB47AE" w:rsidRPr="00DE174D" w:rsidRDefault="00CB47AE" w:rsidP="008E5A14">
      <w:pPr>
        <w:pStyle w:val="Akapitzlist"/>
        <w:numPr>
          <w:ilvl w:val="0"/>
          <w:numId w:val="36"/>
        </w:numPr>
        <w:spacing w:after="0"/>
      </w:pPr>
      <w:r w:rsidRPr="00DE174D">
        <w:t xml:space="preserve">W przypadku zastosowania tylko dokumentu Deklaracja zgodności, deklaracja ta </w:t>
      </w:r>
      <w:r w:rsidR="003635DA">
        <w:t xml:space="preserve">ma </w:t>
      </w:r>
      <w:r w:rsidRPr="00DE174D">
        <w:t>odpowiadać deklaracji zgodnie z wzorem zawartym w Rozporządzeniu (WE) 10/2011</w:t>
      </w:r>
      <w:r w:rsidR="003635DA">
        <w:t xml:space="preserve">,              </w:t>
      </w:r>
      <w:r w:rsidRPr="00DE174D">
        <w:t xml:space="preserve"> </w:t>
      </w:r>
      <w:r w:rsidR="003635DA">
        <w:t>zawiera informacje</w:t>
      </w:r>
      <w:r w:rsidRPr="00DE174D">
        <w:t xml:space="preserve"> o migracji substancji lub produktu jego rozkładu (materiału z jakiego </w:t>
      </w:r>
      <w:r w:rsidRPr="00DE174D">
        <w:lastRenderedPageBreak/>
        <w:t xml:space="preserve">wytworzono produkt) do żywności w ilościach dopuszczalnych, które mogłyby stanowić zagrożenie dla zdrowia człowieka, powodować niekorzystne zmiany w składzie żywności lub pogorszenie jej cech organoleptycznych. Migracja ta </w:t>
      </w:r>
      <w:r w:rsidR="003635DA">
        <w:t>ma</w:t>
      </w:r>
      <w:r w:rsidRPr="00DE174D">
        <w:t xml:space="preserve"> spełniać kryteria dopuszczalnych limitów dla substancji dozwolonych w tym zakresie i być potwierdzona badaniami pozwalającymi uznać wyrób za bezpieczny zgodnie z przeznaczeniem i sposobem jego użycia;</w:t>
      </w:r>
    </w:p>
    <w:p w14:paraId="70C035DD" w14:textId="77777777" w:rsidR="00CB47AE" w:rsidRPr="00DE174D" w:rsidRDefault="00CB47AE" w:rsidP="008E5A14">
      <w:pPr>
        <w:pStyle w:val="Akapitzlist"/>
        <w:numPr>
          <w:ilvl w:val="0"/>
          <w:numId w:val="36"/>
        </w:numPr>
        <w:spacing w:after="0"/>
      </w:pPr>
      <w:r w:rsidRPr="00DE174D">
        <w:t>Katalog lub inny dokument potwierdzający parametry wyrobów.</w:t>
      </w:r>
    </w:p>
    <w:p w14:paraId="18DF4F30" w14:textId="77777777" w:rsidR="00CB47AE" w:rsidRPr="00DE174D" w:rsidRDefault="00CB47AE" w:rsidP="008E5A14">
      <w:pPr>
        <w:pStyle w:val="Akapitzlist"/>
        <w:numPr>
          <w:ilvl w:val="0"/>
          <w:numId w:val="36"/>
        </w:num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 w:rsidRPr="00DE174D">
        <w:t>Dostarczone materiały/wyroby oraz urządzenia muszą być fabrycznie nowe, dopuszczone do obrotu i powszechnego stosowania zgodnie z obowiązującym prawem, na podstawie certyfikatów zgodności CE oraz aprobat technicznych (kart wyrobu).</w:t>
      </w:r>
    </w:p>
    <w:p w14:paraId="49EDAE3E" w14:textId="77777777" w:rsidR="007C2949" w:rsidRPr="00050240" w:rsidRDefault="007C2949" w:rsidP="007C2949">
      <w:pPr>
        <w:pStyle w:val="Akapitzlist"/>
        <w:spacing w:after="0" w:line="240" w:lineRule="auto"/>
        <w:ind w:left="1428"/>
        <w:rPr>
          <w:rFonts w:asciiTheme="minorHAnsi" w:eastAsiaTheme="minorHAnsi" w:hAnsiTheme="minorHAnsi" w:cstheme="minorHAnsi"/>
          <w:sz w:val="24"/>
          <w:szCs w:val="24"/>
        </w:rPr>
      </w:pPr>
    </w:p>
    <w:p w14:paraId="3E425724" w14:textId="77777777" w:rsidR="00F115C7" w:rsidRPr="00DE174D" w:rsidRDefault="00F115C7" w:rsidP="00DE174D">
      <w:pPr>
        <w:numPr>
          <w:ilvl w:val="0"/>
          <w:numId w:val="10"/>
        </w:numPr>
        <w:spacing w:after="0"/>
        <w:contextualSpacing/>
        <w:rPr>
          <w:rFonts w:asciiTheme="minorHAnsi" w:eastAsiaTheme="minorHAnsi" w:hAnsiTheme="minorHAnsi" w:cstheme="minorHAnsi"/>
          <w:sz w:val="24"/>
          <w:szCs w:val="24"/>
        </w:rPr>
      </w:pPr>
      <w:r w:rsidRPr="00B53B4B">
        <w:rPr>
          <w:rFonts w:asciiTheme="minorHAnsi" w:eastAsiaTheme="minorHAnsi" w:hAnsiTheme="minorHAnsi" w:cstheme="minorHAnsi"/>
          <w:sz w:val="24"/>
          <w:szCs w:val="24"/>
        </w:rPr>
        <w:t xml:space="preserve">Dostarczone materiały/wyroby oraz urządzenia muszą być fabrycznie nowe, dopuszczone do obrotu i powszechnego stosowania zgodnie z obowiązującym prawem, na podstawie certyfikatów zgodności CE oraz aprobat technicznych (kart wyrobu). </w:t>
      </w:r>
    </w:p>
    <w:sectPr w:rsidR="00F115C7" w:rsidRPr="00DE174D" w:rsidSect="00584D6D">
      <w:footerReference w:type="default" r:id="rId9"/>
      <w:pgSz w:w="11906" w:h="16838"/>
      <w:pgMar w:top="1417" w:right="993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7C6DF" w14:textId="77777777" w:rsidR="00C003EF" w:rsidRDefault="00C003EF">
      <w:pPr>
        <w:spacing w:after="0" w:line="240" w:lineRule="auto"/>
      </w:pPr>
      <w:r>
        <w:separator/>
      </w:r>
    </w:p>
  </w:endnote>
  <w:endnote w:type="continuationSeparator" w:id="0">
    <w:p w14:paraId="4B0E689F" w14:textId="77777777" w:rsidR="00C003EF" w:rsidRDefault="00C00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4"/>
        <w:szCs w:val="24"/>
      </w:rPr>
      <w:id w:val="613562582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4"/>
            <w:szCs w:val="24"/>
          </w:rPr>
          <w:id w:val="860082579"/>
          <w:docPartObj>
            <w:docPartGallery w:val="Page Numbers (Top of Page)"/>
            <w:docPartUnique/>
          </w:docPartObj>
        </w:sdtPr>
        <w:sdtContent>
          <w:p w14:paraId="45DA42A7" w14:textId="77777777" w:rsidR="000C6E8D" w:rsidRPr="00DB2FE7" w:rsidRDefault="000C6E8D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B2FE7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DB2FE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DB2FE7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DB2FE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1</w:t>
            </w:r>
            <w:r w:rsidRPr="00DB2FE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DB2FE7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DB2FE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DB2FE7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DB2FE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16</w:t>
            </w:r>
            <w:r w:rsidRPr="00DB2FE7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13BDE7A" w14:textId="77777777" w:rsidR="000C6E8D" w:rsidRDefault="000C6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D6E5F" w14:textId="77777777" w:rsidR="00C003EF" w:rsidRDefault="00C003EF">
      <w:pPr>
        <w:spacing w:after="0" w:line="240" w:lineRule="auto"/>
      </w:pPr>
      <w:r>
        <w:separator/>
      </w:r>
    </w:p>
  </w:footnote>
  <w:footnote w:type="continuationSeparator" w:id="0">
    <w:p w14:paraId="34FAEA92" w14:textId="77777777" w:rsidR="00C003EF" w:rsidRDefault="00C003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92705"/>
    <w:multiLevelType w:val="hybridMultilevel"/>
    <w:tmpl w:val="4F8C3214"/>
    <w:lvl w:ilvl="0" w:tplc="A4A6F532">
      <w:start w:val="1"/>
      <w:numFmt w:val="lowerRoman"/>
      <w:lvlText w:val="%1."/>
      <w:lvlJc w:val="right"/>
      <w:pPr>
        <w:ind w:left="7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A5169"/>
    <w:multiLevelType w:val="hybridMultilevel"/>
    <w:tmpl w:val="38962C54"/>
    <w:lvl w:ilvl="0" w:tplc="0415000F">
      <w:start w:val="1"/>
      <w:numFmt w:val="decimal"/>
      <w:lvlText w:val="%1."/>
      <w:lvlJc w:val="left"/>
      <w:pPr>
        <w:ind w:left="753" w:hanging="360"/>
      </w:pPr>
    </w:lvl>
    <w:lvl w:ilvl="1" w:tplc="04150019">
      <w:start w:val="1"/>
      <w:numFmt w:val="lowerLetter"/>
      <w:lvlText w:val="%2."/>
      <w:lvlJc w:val="left"/>
      <w:pPr>
        <w:ind w:left="1473" w:hanging="360"/>
      </w:pPr>
    </w:lvl>
    <w:lvl w:ilvl="2" w:tplc="0415001B">
      <w:start w:val="1"/>
      <w:numFmt w:val="lowerRoman"/>
      <w:lvlText w:val="%3."/>
      <w:lvlJc w:val="right"/>
      <w:pPr>
        <w:ind w:left="2193" w:hanging="180"/>
      </w:pPr>
    </w:lvl>
    <w:lvl w:ilvl="3" w:tplc="0415000F">
      <w:start w:val="1"/>
      <w:numFmt w:val="decimal"/>
      <w:lvlText w:val="%4."/>
      <w:lvlJc w:val="left"/>
      <w:pPr>
        <w:ind w:left="2913" w:hanging="360"/>
      </w:pPr>
    </w:lvl>
    <w:lvl w:ilvl="4" w:tplc="04150019" w:tentative="1">
      <w:start w:val="1"/>
      <w:numFmt w:val="lowerLetter"/>
      <w:lvlText w:val="%5."/>
      <w:lvlJc w:val="left"/>
      <w:pPr>
        <w:ind w:left="3633" w:hanging="360"/>
      </w:pPr>
    </w:lvl>
    <w:lvl w:ilvl="5" w:tplc="0415001B" w:tentative="1">
      <w:start w:val="1"/>
      <w:numFmt w:val="lowerRoman"/>
      <w:lvlText w:val="%6."/>
      <w:lvlJc w:val="right"/>
      <w:pPr>
        <w:ind w:left="4353" w:hanging="180"/>
      </w:pPr>
    </w:lvl>
    <w:lvl w:ilvl="6" w:tplc="0415000F" w:tentative="1">
      <w:start w:val="1"/>
      <w:numFmt w:val="decimal"/>
      <w:lvlText w:val="%7."/>
      <w:lvlJc w:val="left"/>
      <w:pPr>
        <w:ind w:left="5073" w:hanging="360"/>
      </w:pPr>
    </w:lvl>
    <w:lvl w:ilvl="7" w:tplc="04150019" w:tentative="1">
      <w:start w:val="1"/>
      <w:numFmt w:val="lowerLetter"/>
      <w:lvlText w:val="%8."/>
      <w:lvlJc w:val="left"/>
      <w:pPr>
        <w:ind w:left="5793" w:hanging="360"/>
      </w:pPr>
    </w:lvl>
    <w:lvl w:ilvl="8" w:tplc="0415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2" w15:restartNumberingAfterBreak="0">
    <w:nsid w:val="01653722"/>
    <w:multiLevelType w:val="hybridMultilevel"/>
    <w:tmpl w:val="AE6A9132"/>
    <w:lvl w:ilvl="0" w:tplc="0415000F">
      <w:start w:val="1"/>
      <w:numFmt w:val="decimal"/>
      <w:lvlText w:val="%1."/>
      <w:lvlJc w:val="left"/>
      <w:pPr>
        <w:ind w:left="708" w:hanging="360"/>
      </w:pPr>
    </w:lvl>
    <w:lvl w:ilvl="1" w:tplc="04150019" w:tentative="1">
      <w:start w:val="1"/>
      <w:numFmt w:val="lowerLetter"/>
      <w:lvlText w:val="%2.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3" w15:restartNumberingAfterBreak="0">
    <w:nsid w:val="06E5250F"/>
    <w:multiLevelType w:val="hybridMultilevel"/>
    <w:tmpl w:val="E49CBE14"/>
    <w:lvl w:ilvl="0" w:tplc="513CE9E2">
      <w:start w:val="1"/>
      <w:numFmt w:val="lowerLetter"/>
      <w:lvlText w:val="%1)"/>
      <w:lvlJc w:val="left"/>
      <w:pPr>
        <w:ind w:left="69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4" w15:restartNumberingAfterBreak="0">
    <w:nsid w:val="09117E13"/>
    <w:multiLevelType w:val="hybridMultilevel"/>
    <w:tmpl w:val="D87A3BAE"/>
    <w:lvl w:ilvl="0" w:tplc="EE6EB65A">
      <w:start w:val="1"/>
      <w:numFmt w:val="lowerLetter"/>
      <w:lvlText w:val="%1)"/>
      <w:lvlJc w:val="left"/>
      <w:pPr>
        <w:ind w:left="7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0A5A59D1"/>
    <w:multiLevelType w:val="hybridMultilevel"/>
    <w:tmpl w:val="EC7A97A0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0B852D1C"/>
    <w:multiLevelType w:val="hybridMultilevel"/>
    <w:tmpl w:val="B64AC038"/>
    <w:lvl w:ilvl="0" w:tplc="04150019">
      <w:start w:val="1"/>
      <w:numFmt w:val="lowerLetter"/>
      <w:lvlText w:val="%1.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0D87368F"/>
    <w:multiLevelType w:val="hybridMultilevel"/>
    <w:tmpl w:val="9A9A81C6"/>
    <w:lvl w:ilvl="0" w:tplc="20468F5A">
      <w:start w:val="1"/>
      <w:numFmt w:val="lowerLetter"/>
      <w:lvlText w:val="%1)"/>
      <w:lvlJc w:val="left"/>
      <w:pPr>
        <w:ind w:left="7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8" w15:restartNumberingAfterBreak="0">
    <w:nsid w:val="0DE830ED"/>
    <w:multiLevelType w:val="hybridMultilevel"/>
    <w:tmpl w:val="60BCA26C"/>
    <w:lvl w:ilvl="0" w:tplc="783E5E38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645336"/>
    <w:multiLevelType w:val="hybridMultilevel"/>
    <w:tmpl w:val="19E6F5BE"/>
    <w:lvl w:ilvl="0" w:tplc="0415001B">
      <w:start w:val="1"/>
      <w:numFmt w:val="lowerRoman"/>
      <w:lvlText w:val="%1."/>
      <w:lvlJc w:val="righ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0" w15:restartNumberingAfterBreak="0">
    <w:nsid w:val="101819FE"/>
    <w:multiLevelType w:val="hybridMultilevel"/>
    <w:tmpl w:val="D7F09212"/>
    <w:lvl w:ilvl="0" w:tplc="74D47528">
      <w:start w:val="1"/>
      <w:numFmt w:val="lowerRoman"/>
      <w:lvlText w:val="%1."/>
      <w:lvlJc w:val="right"/>
      <w:pPr>
        <w:ind w:left="7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2D7122"/>
    <w:multiLevelType w:val="hybridMultilevel"/>
    <w:tmpl w:val="362A6D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892E3F"/>
    <w:multiLevelType w:val="hybridMultilevel"/>
    <w:tmpl w:val="CF44EC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7ED1E1E"/>
    <w:multiLevelType w:val="hybridMultilevel"/>
    <w:tmpl w:val="5A02582C"/>
    <w:lvl w:ilvl="0" w:tplc="0415000F">
      <w:start w:val="1"/>
      <w:numFmt w:val="decimal"/>
      <w:lvlText w:val="%1."/>
      <w:lvlJc w:val="left"/>
      <w:pPr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4" w15:restartNumberingAfterBreak="0">
    <w:nsid w:val="201870A0"/>
    <w:multiLevelType w:val="hybridMultilevel"/>
    <w:tmpl w:val="ECF2B02E"/>
    <w:lvl w:ilvl="0" w:tplc="E416BCFA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576304"/>
    <w:multiLevelType w:val="hybridMultilevel"/>
    <w:tmpl w:val="9C063B54"/>
    <w:lvl w:ilvl="0" w:tplc="72B407E6">
      <w:start w:val="1"/>
      <w:numFmt w:val="lowerRoman"/>
      <w:lvlText w:val="%1."/>
      <w:lvlJc w:val="right"/>
      <w:pPr>
        <w:ind w:left="7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E80139"/>
    <w:multiLevelType w:val="hybridMultilevel"/>
    <w:tmpl w:val="25D604B4"/>
    <w:lvl w:ilvl="0" w:tplc="0868C4BE">
      <w:start w:val="1"/>
      <w:numFmt w:val="lowerLetter"/>
      <w:lvlText w:val="%1)"/>
      <w:lvlJc w:val="left"/>
      <w:pPr>
        <w:ind w:left="7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7" w15:restartNumberingAfterBreak="0">
    <w:nsid w:val="2D5E316A"/>
    <w:multiLevelType w:val="hybridMultilevel"/>
    <w:tmpl w:val="3CCE07E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0B18D2"/>
    <w:multiLevelType w:val="hybridMultilevel"/>
    <w:tmpl w:val="AC3C2828"/>
    <w:lvl w:ilvl="0" w:tplc="04150019">
      <w:start w:val="1"/>
      <w:numFmt w:val="lowerLetter"/>
      <w:lvlText w:val="%1.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39605CEB"/>
    <w:multiLevelType w:val="hybridMultilevel"/>
    <w:tmpl w:val="15B6467C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BA555FC"/>
    <w:multiLevelType w:val="hybridMultilevel"/>
    <w:tmpl w:val="D3F29F5A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3FA0110B"/>
    <w:multiLevelType w:val="hybridMultilevel"/>
    <w:tmpl w:val="EE84E80E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42707D58"/>
    <w:multiLevelType w:val="hybridMultilevel"/>
    <w:tmpl w:val="F1968994"/>
    <w:lvl w:ilvl="0" w:tplc="D2DE1074">
      <w:start w:val="1"/>
      <w:numFmt w:val="lowerRoman"/>
      <w:lvlText w:val="%1."/>
      <w:lvlJc w:val="right"/>
      <w:pPr>
        <w:ind w:left="7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CB4165"/>
    <w:multiLevelType w:val="hybridMultilevel"/>
    <w:tmpl w:val="C52E333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57576F8B"/>
    <w:multiLevelType w:val="hybridMultilevel"/>
    <w:tmpl w:val="F77ABAEC"/>
    <w:lvl w:ilvl="0" w:tplc="04150017">
      <w:start w:val="1"/>
      <w:numFmt w:val="lowerLetter"/>
      <w:lvlText w:val="%1)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5" w15:restartNumberingAfterBreak="0">
    <w:nsid w:val="5D095BFC"/>
    <w:multiLevelType w:val="hybridMultilevel"/>
    <w:tmpl w:val="3D58EC66"/>
    <w:lvl w:ilvl="0" w:tplc="976CAAB6">
      <w:start w:val="1"/>
      <w:numFmt w:val="lowerLetter"/>
      <w:lvlText w:val="%1)"/>
      <w:lvlJc w:val="left"/>
      <w:pPr>
        <w:ind w:left="7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 w15:restartNumberingAfterBreak="0">
    <w:nsid w:val="5D3A4316"/>
    <w:multiLevelType w:val="hybridMultilevel"/>
    <w:tmpl w:val="22BAB216"/>
    <w:lvl w:ilvl="0" w:tplc="513CE9E2">
      <w:start w:val="1"/>
      <w:numFmt w:val="lowerLetter"/>
      <w:lvlText w:val="%1)"/>
      <w:lvlJc w:val="left"/>
      <w:pPr>
        <w:ind w:left="70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ind w:left="1788" w:hanging="180"/>
      </w:pPr>
    </w:lvl>
    <w:lvl w:ilvl="3" w:tplc="0415000F" w:tentative="1">
      <w:start w:val="1"/>
      <w:numFmt w:val="decimal"/>
      <w:lvlText w:val="%4."/>
      <w:lvlJc w:val="left"/>
      <w:pPr>
        <w:ind w:left="2508" w:hanging="360"/>
      </w:pPr>
    </w:lvl>
    <w:lvl w:ilvl="4" w:tplc="04150019" w:tentative="1">
      <w:start w:val="1"/>
      <w:numFmt w:val="lowerLetter"/>
      <w:lvlText w:val="%5."/>
      <w:lvlJc w:val="left"/>
      <w:pPr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27" w15:restartNumberingAfterBreak="0">
    <w:nsid w:val="639C351C"/>
    <w:multiLevelType w:val="hybridMultilevel"/>
    <w:tmpl w:val="9F68D8AC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5FB2114"/>
    <w:multiLevelType w:val="hybridMultilevel"/>
    <w:tmpl w:val="0A92DF4A"/>
    <w:lvl w:ilvl="0" w:tplc="04150019">
      <w:start w:val="1"/>
      <w:numFmt w:val="lowerLetter"/>
      <w:lvlText w:val="%1."/>
      <w:lvlJc w:val="left"/>
      <w:pPr>
        <w:ind w:left="1461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69FC25C9"/>
    <w:multiLevelType w:val="hybridMultilevel"/>
    <w:tmpl w:val="21343A3C"/>
    <w:lvl w:ilvl="0" w:tplc="0415000F">
      <w:start w:val="1"/>
      <w:numFmt w:val="decimal"/>
      <w:lvlText w:val="%1."/>
      <w:lvlJc w:val="left"/>
      <w:pPr>
        <w:ind w:left="787" w:hanging="360"/>
      </w:pPr>
      <w:rPr>
        <w:rFonts w:hint="default"/>
      </w:rPr>
    </w:lvl>
    <w:lvl w:ilvl="1" w:tplc="7D767B14">
      <w:start w:val="1"/>
      <w:numFmt w:val="lowerLetter"/>
      <w:lvlText w:val="%2."/>
      <w:lvlJc w:val="left"/>
      <w:pPr>
        <w:ind w:left="2193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53" w:hanging="180"/>
      </w:pPr>
    </w:lvl>
    <w:lvl w:ilvl="3" w:tplc="0415000F" w:tentative="1">
      <w:start w:val="1"/>
      <w:numFmt w:val="decimal"/>
      <w:lvlText w:val="%4."/>
      <w:lvlJc w:val="left"/>
      <w:pPr>
        <w:ind w:left="3273" w:hanging="360"/>
      </w:pPr>
    </w:lvl>
    <w:lvl w:ilvl="4" w:tplc="04150019" w:tentative="1">
      <w:start w:val="1"/>
      <w:numFmt w:val="lowerLetter"/>
      <w:lvlText w:val="%5."/>
      <w:lvlJc w:val="left"/>
      <w:pPr>
        <w:ind w:left="3993" w:hanging="360"/>
      </w:pPr>
    </w:lvl>
    <w:lvl w:ilvl="5" w:tplc="0415001B" w:tentative="1">
      <w:start w:val="1"/>
      <w:numFmt w:val="lowerRoman"/>
      <w:lvlText w:val="%6."/>
      <w:lvlJc w:val="right"/>
      <w:pPr>
        <w:ind w:left="4713" w:hanging="180"/>
      </w:pPr>
    </w:lvl>
    <w:lvl w:ilvl="6" w:tplc="0415000F" w:tentative="1">
      <w:start w:val="1"/>
      <w:numFmt w:val="decimal"/>
      <w:lvlText w:val="%7."/>
      <w:lvlJc w:val="left"/>
      <w:pPr>
        <w:ind w:left="5433" w:hanging="360"/>
      </w:pPr>
    </w:lvl>
    <w:lvl w:ilvl="7" w:tplc="04150019" w:tentative="1">
      <w:start w:val="1"/>
      <w:numFmt w:val="lowerLetter"/>
      <w:lvlText w:val="%8."/>
      <w:lvlJc w:val="left"/>
      <w:pPr>
        <w:ind w:left="6153" w:hanging="360"/>
      </w:pPr>
    </w:lvl>
    <w:lvl w:ilvl="8" w:tplc="0415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30" w15:restartNumberingAfterBreak="0">
    <w:nsid w:val="6C472692"/>
    <w:multiLevelType w:val="hybridMultilevel"/>
    <w:tmpl w:val="AE8C9ED6"/>
    <w:lvl w:ilvl="0" w:tplc="DF8EE334">
      <w:start w:val="1"/>
      <w:numFmt w:val="lowerRoman"/>
      <w:lvlText w:val="%1."/>
      <w:lvlJc w:val="right"/>
      <w:pPr>
        <w:ind w:left="7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C92AB9"/>
    <w:multiLevelType w:val="hybridMultilevel"/>
    <w:tmpl w:val="33D84D0C"/>
    <w:lvl w:ilvl="0" w:tplc="0415001B">
      <w:start w:val="1"/>
      <w:numFmt w:val="lowerRoman"/>
      <w:lvlText w:val="%1."/>
      <w:lvlJc w:val="righ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2" w15:restartNumberingAfterBreak="0">
    <w:nsid w:val="723A7B01"/>
    <w:multiLevelType w:val="hybridMultilevel"/>
    <w:tmpl w:val="B0A6438E"/>
    <w:lvl w:ilvl="0" w:tplc="97262078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D32C8"/>
    <w:multiLevelType w:val="hybridMultilevel"/>
    <w:tmpl w:val="DDB4F156"/>
    <w:lvl w:ilvl="0" w:tplc="BCCEC5E2">
      <w:start w:val="1"/>
      <w:numFmt w:val="lowerLetter"/>
      <w:lvlText w:val="%1)"/>
      <w:lvlJc w:val="left"/>
      <w:pPr>
        <w:ind w:left="7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4" w15:restartNumberingAfterBreak="0">
    <w:nsid w:val="76A57753"/>
    <w:multiLevelType w:val="hybridMultilevel"/>
    <w:tmpl w:val="1220D9E4"/>
    <w:lvl w:ilvl="0" w:tplc="EE6EB65A">
      <w:start w:val="1"/>
      <w:numFmt w:val="lowerLetter"/>
      <w:lvlText w:val="%1)"/>
      <w:lvlJc w:val="left"/>
      <w:pPr>
        <w:ind w:left="7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F41FFB"/>
    <w:multiLevelType w:val="hybridMultilevel"/>
    <w:tmpl w:val="2FA4F9CE"/>
    <w:lvl w:ilvl="0" w:tplc="EE6EB65A">
      <w:start w:val="1"/>
      <w:numFmt w:val="lowerLetter"/>
      <w:lvlText w:val="%1)"/>
      <w:lvlJc w:val="left"/>
      <w:pPr>
        <w:ind w:left="11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4" w:hanging="360"/>
      </w:pPr>
    </w:lvl>
    <w:lvl w:ilvl="2" w:tplc="0415001B" w:tentative="1">
      <w:start w:val="1"/>
      <w:numFmt w:val="lowerRoman"/>
      <w:lvlText w:val="%3."/>
      <w:lvlJc w:val="right"/>
      <w:pPr>
        <w:ind w:left="2554" w:hanging="180"/>
      </w:pPr>
    </w:lvl>
    <w:lvl w:ilvl="3" w:tplc="0415000F" w:tentative="1">
      <w:start w:val="1"/>
      <w:numFmt w:val="decimal"/>
      <w:lvlText w:val="%4."/>
      <w:lvlJc w:val="left"/>
      <w:pPr>
        <w:ind w:left="3274" w:hanging="360"/>
      </w:pPr>
    </w:lvl>
    <w:lvl w:ilvl="4" w:tplc="04150019" w:tentative="1">
      <w:start w:val="1"/>
      <w:numFmt w:val="lowerLetter"/>
      <w:lvlText w:val="%5."/>
      <w:lvlJc w:val="left"/>
      <w:pPr>
        <w:ind w:left="3994" w:hanging="360"/>
      </w:pPr>
    </w:lvl>
    <w:lvl w:ilvl="5" w:tplc="0415001B" w:tentative="1">
      <w:start w:val="1"/>
      <w:numFmt w:val="lowerRoman"/>
      <w:lvlText w:val="%6."/>
      <w:lvlJc w:val="right"/>
      <w:pPr>
        <w:ind w:left="4714" w:hanging="180"/>
      </w:pPr>
    </w:lvl>
    <w:lvl w:ilvl="6" w:tplc="0415000F" w:tentative="1">
      <w:start w:val="1"/>
      <w:numFmt w:val="decimal"/>
      <w:lvlText w:val="%7."/>
      <w:lvlJc w:val="left"/>
      <w:pPr>
        <w:ind w:left="5434" w:hanging="360"/>
      </w:pPr>
    </w:lvl>
    <w:lvl w:ilvl="7" w:tplc="04150019" w:tentative="1">
      <w:start w:val="1"/>
      <w:numFmt w:val="lowerLetter"/>
      <w:lvlText w:val="%8."/>
      <w:lvlJc w:val="left"/>
      <w:pPr>
        <w:ind w:left="6154" w:hanging="360"/>
      </w:pPr>
    </w:lvl>
    <w:lvl w:ilvl="8" w:tplc="0415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36" w15:restartNumberingAfterBreak="0">
    <w:nsid w:val="7CE70535"/>
    <w:multiLevelType w:val="hybridMultilevel"/>
    <w:tmpl w:val="FE883AE8"/>
    <w:lvl w:ilvl="0" w:tplc="8C58B038">
      <w:start w:val="1"/>
      <w:numFmt w:val="lowerRoman"/>
      <w:lvlText w:val="%1."/>
      <w:lvlJc w:val="right"/>
      <w:pPr>
        <w:ind w:left="7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1B594F"/>
    <w:multiLevelType w:val="hybridMultilevel"/>
    <w:tmpl w:val="CA2EBEA4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D20770D"/>
    <w:multiLevelType w:val="hybridMultilevel"/>
    <w:tmpl w:val="879CCEC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51659128">
    <w:abstractNumId w:val="9"/>
  </w:num>
  <w:num w:numId="2" w16cid:durableId="108594784">
    <w:abstractNumId w:val="31"/>
  </w:num>
  <w:num w:numId="3" w16cid:durableId="2030834332">
    <w:abstractNumId w:val="0"/>
  </w:num>
  <w:num w:numId="4" w16cid:durableId="1636720237">
    <w:abstractNumId w:val="10"/>
  </w:num>
  <w:num w:numId="5" w16cid:durableId="1713263266">
    <w:abstractNumId w:val="22"/>
  </w:num>
  <w:num w:numId="6" w16cid:durableId="1958021013">
    <w:abstractNumId w:val="30"/>
  </w:num>
  <w:num w:numId="7" w16cid:durableId="1519655647">
    <w:abstractNumId w:val="36"/>
  </w:num>
  <w:num w:numId="8" w16cid:durableId="761101356">
    <w:abstractNumId w:val="15"/>
  </w:num>
  <w:num w:numId="9" w16cid:durableId="1717239956">
    <w:abstractNumId w:val="29"/>
  </w:num>
  <w:num w:numId="10" w16cid:durableId="603542144">
    <w:abstractNumId w:val="1"/>
  </w:num>
  <w:num w:numId="11" w16cid:durableId="894464062">
    <w:abstractNumId w:val="28"/>
  </w:num>
  <w:num w:numId="12" w16cid:durableId="101003100">
    <w:abstractNumId w:val="27"/>
  </w:num>
  <w:num w:numId="13" w16cid:durableId="33700998">
    <w:abstractNumId w:val="24"/>
  </w:num>
  <w:num w:numId="14" w16cid:durableId="192545289">
    <w:abstractNumId w:val="7"/>
  </w:num>
  <w:num w:numId="15" w16cid:durableId="5525028">
    <w:abstractNumId w:val="25"/>
  </w:num>
  <w:num w:numId="16" w16cid:durableId="2007593753">
    <w:abstractNumId w:val="16"/>
  </w:num>
  <w:num w:numId="17" w16cid:durableId="1865483807">
    <w:abstractNumId w:val="33"/>
  </w:num>
  <w:num w:numId="18" w16cid:durableId="1403257003">
    <w:abstractNumId w:val="4"/>
  </w:num>
  <w:num w:numId="19" w16cid:durableId="1889340596">
    <w:abstractNumId w:val="14"/>
  </w:num>
  <w:num w:numId="20" w16cid:durableId="1017076052">
    <w:abstractNumId w:val="2"/>
  </w:num>
  <w:num w:numId="21" w16cid:durableId="2140344660">
    <w:abstractNumId w:val="26"/>
  </w:num>
  <w:num w:numId="22" w16cid:durableId="1767532410">
    <w:abstractNumId w:val="3"/>
  </w:num>
  <w:num w:numId="23" w16cid:durableId="1383091208">
    <w:abstractNumId w:val="35"/>
  </w:num>
  <w:num w:numId="24" w16cid:durableId="272523094">
    <w:abstractNumId w:val="34"/>
  </w:num>
  <w:num w:numId="25" w16cid:durableId="114563491">
    <w:abstractNumId w:val="21"/>
  </w:num>
  <w:num w:numId="26" w16cid:durableId="812874359">
    <w:abstractNumId w:val="8"/>
  </w:num>
  <w:num w:numId="27" w16cid:durableId="962466378">
    <w:abstractNumId w:val="13"/>
  </w:num>
  <w:num w:numId="28" w16cid:durableId="1633974315">
    <w:abstractNumId w:val="6"/>
  </w:num>
  <w:num w:numId="29" w16cid:durableId="827482040">
    <w:abstractNumId w:val="38"/>
  </w:num>
  <w:num w:numId="30" w16cid:durableId="558054199">
    <w:abstractNumId w:val="11"/>
  </w:num>
  <w:num w:numId="31" w16cid:durableId="40248052">
    <w:abstractNumId w:val="12"/>
  </w:num>
  <w:num w:numId="32" w16cid:durableId="691229729">
    <w:abstractNumId w:val="19"/>
  </w:num>
  <w:num w:numId="33" w16cid:durableId="1034158682">
    <w:abstractNumId w:val="5"/>
  </w:num>
  <w:num w:numId="34" w16cid:durableId="1091775281">
    <w:abstractNumId w:val="23"/>
  </w:num>
  <w:num w:numId="35" w16cid:durableId="1409886658">
    <w:abstractNumId w:val="20"/>
  </w:num>
  <w:num w:numId="36" w16cid:durableId="1329867106">
    <w:abstractNumId w:val="32"/>
  </w:num>
  <w:num w:numId="37" w16cid:durableId="955521325">
    <w:abstractNumId w:val="17"/>
  </w:num>
  <w:num w:numId="38" w16cid:durableId="1247226822">
    <w:abstractNumId w:val="37"/>
  </w:num>
  <w:num w:numId="39" w16cid:durableId="829518823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269"/>
    <w:rsid w:val="0000037B"/>
    <w:rsid w:val="0000471F"/>
    <w:rsid w:val="00010110"/>
    <w:rsid w:val="00014992"/>
    <w:rsid w:val="00015E18"/>
    <w:rsid w:val="0002063C"/>
    <w:rsid w:val="0002368A"/>
    <w:rsid w:val="00024452"/>
    <w:rsid w:val="00032CE0"/>
    <w:rsid w:val="00034491"/>
    <w:rsid w:val="00034FB2"/>
    <w:rsid w:val="000363A7"/>
    <w:rsid w:val="0004600E"/>
    <w:rsid w:val="00050240"/>
    <w:rsid w:val="000502CD"/>
    <w:rsid w:val="00052413"/>
    <w:rsid w:val="00052786"/>
    <w:rsid w:val="00053E71"/>
    <w:rsid w:val="000544FB"/>
    <w:rsid w:val="00063120"/>
    <w:rsid w:val="0006552C"/>
    <w:rsid w:val="00070938"/>
    <w:rsid w:val="000729D8"/>
    <w:rsid w:val="000765F7"/>
    <w:rsid w:val="00081FD3"/>
    <w:rsid w:val="00084A9C"/>
    <w:rsid w:val="00094DD7"/>
    <w:rsid w:val="000A2AD3"/>
    <w:rsid w:val="000C09BD"/>
    <w:rsid w:val="000C588B"/>
    <w:rsid w:val="000C6E8D"/>
    <w:rsid w:val="000D4718"/>
    <w:rsid w:val="000D7E74"/>
    <w:rsid w:val="000E3279"/>
    <w:rsid w:val="00104235"/>
    <w:rsid w:val="00105FE6"/>
    <w:rsid w:val="00115088"/>
    <w:rsid w:val="00117BF9"/>
    <w:rsid w:val="0012174B"/>
    <w:rsid w:val="00123953"/>
    <w:rsid w:val="00127655"/>
    <w:rsid w:val="00140FB4"/>
    <w:rsid w:val="001415AB"/>
    <w:rsid w:val="00141BD0"/>
    <w:rsid w:val="0014243B"/>
    <w:rsid w:val="00145C07"/>
    <w:rsid w:val="001479DE"/>
    <w:rsid w:val="00151508"/>
    <w:rsid w:val="00157DAC"/>
    <w:rsid w:val="00163EE0"/>
    <w:rsid w:val="00164676"/>
    <w:rsid w:val="00170896"/>
    <w:rsid w:val="00186C1A"/>
    <w:rsid w:val="00187C90"/>
    <w:rsid w:val="00190778"/>
    <w:rsid w:val="0019403A"/>
    <w:rsid w:val="001948CB"/>
    <w:rsid w:val="001973F5"/>
    <w:rsid w:val="001974A1"/>
    <w:rsid w:val="001A0B41"/>
    <w:rsid w:val="001A7CA3"/>
    <w:rsid w:val="001B417A"/>
    <w:rsid w:val="001C1367"/>
    <w:rsid w:val="001C14CC"/>
    <w:rsid w:val="001D2E96"/>
    <w:rsid w:val="001D3C6F"/>
    <w:rsid w:val="001E0183"/>
    <w:rsid w:val="001E2F8D"/>
    <w:rsid w:val="001E467D"/>
    <w:rsid w:val="001F2DC6"/>
    <w:rsid w:val="001F2FF3"/>
    <w:rsid w:val="00200CDE"/>
    <w:rsid w:val="00200FB6"/>
    <w:rsid w:val="00204CEB"/>
    <w:rsid w:val="002066A6"/>
    <w:rsid w:val="002163AB"/>
    <w:rsid w:val="00220982"/>
    <w:rsid w:val="00230B62"/>
    <w:rsid w:val="0023194E"/>
    <w:rsid w:val="002319E8"/>
    <w:rsid w:val="00242A73"/>
    <w:rsid w:val="0026468F"/>
    <w:rsid w:val="002648FF"/>
    <w:rsid w:val="00265076"/>
    <w:rsid w:val="00270024"/>
    <w:rsid w:val="00271F3D"/>
    <w:rsid w:val="00282DC7"/>
    <w:rsid w:val="00285F23"/>
    <w:rsid w:val="00290E77"/>
    <w:rsid w:val="00291950"/>
    <w:rsid w:val="002926E2"/>
    <w:rsid w:val="00295143"/>
    <w:rsid w:val="00295D20"/>
    <w:rsid w:val="002A0068"/>
    <w:rsid w:val="002A01F0"/>
    <w:rsid w:val="002A1944"/>
    <w:rsid w:val="002A2381"/>
    <w:rsid w:val="002A6213"/>
    <w:rsid w:val="002A7C83"/>
    <w:rsid w:val="002C1172"/>
    <w:rsid w:val="002C1597"/>
    <w:rsid w:val="002D28CB"/>
    <w:rsid w:val="002D4A51"/>
    <w:rsid w:val="002F7FCD"/>
    <w:rsid w:val="00301E02"/>
    <w:rsid w:val="0030391F"/>
    <w:rsid w:val="003047F7"/>
    <w:rsid w:val="0030642A"/>
    <w:rsid w:val="00311594"/>
    <w:rsid w:val="00314268"/>
    <w:rsid w:val="0032196C"/>
    <w:rsid w:val="003261D8"/>
    <w:rsid w:val="003331C4"/>
    <w:rsid w:val="00333325"/>
    <w:rsid w:val="003340CC"/>
    <w:rsid w:val="00342340"/>
    <w:rsid w:val="003423D4"/>
    <w:rsid w:val="00344AC5"/>
    <w:rsid w:val="00344C33"/>
    <w:rsid w:val="00345503"/>
    <w:rsid w:val="003518F1"/>
    <w:rsid w:val="003551F5"/>
    <w:rsid w:val="003635DA"/>
    <w:rsid w:val="00367B51"/>
    <w:rsid w:val="00367C39"/>
    <w:rsid w:val="003720D0"/>
    <w:rsid w:val="00377EC0"/>
    <w:rsid w:val="0038315D"/>
    <w:rsid w:val="0039446C"/>
    <w:rsid w:val="00397E60"/>
    <w:rsid w:val="003A1E5F"/>
    <w:rsid w:val="003A6AFF"/>
    <w:rsid w:val="003B0150"/>
    <w:rsid w:val="003B1834"/>
    <w:rsid w:val="003C1C1F"/>
    <w:rsid w:val="003D28CB"/>
    <w:rsid w:val="003E1BCC"/>
    <w:rsid w:val="003E44DB"/>
    <w:rsid w:val="003F56F8"/>
    <w:rsid w:val="003F6840"/>
    <w:rsid w:val="0041422B"/>
    <w:rsid w:val="00426E20"/>
    <w:rsid w:val="00433313"/>
    <w:rsid w:val="00433382"/>
    <w:rsid w:val="004367D5"/>
    <w:rsid w:val="00437124"/>
    <w:rsid w:val="00437BAA"/>
    <w:rsid w:val="00454048"/>
    <w:rsid w:val="00457217"/>
    <w:rsid w:val="00467C69"/>
    <w:rsid w:val="00480365"/>
    <w:rsid w:val="004832D0"/>
    <w:rsid w:val="00485B10"/>
    <w:rsid w:val="00486AB6"/>
    <w:rsid w:val="00493B9D"/>
    <w:rsid w:val="00495D04"/>
    <w:rsid w:val="00497C39"/>
    <w:rsid w:val="004A1D75"/>
    <w:rsid w:val="004B7FC3"/>
    <w:rsid w:val="004C4154"/>
    <w:rsid w:val="004D03AA"/>
    <w:rsid w:val="004D6146"/>
    <w:rsid w:val="004D6B36"/>
    <w:rsid w:val="004D7CC1"/>
    <w:rsid w:val="004E1B8A"/>
    <w:rsid w:val="004F3AED"/>
    <w:rsid w:val="004F6415"/>
    <w:rsid w:val="005160F4"/>
    <w:rsid w:val="005339DA"/>
    <w:rsid w:val="00535BAA"/>
    <w:rsid w:val="00543237"/>
    <w:rsid w:val="00543D01"/>
    <w:rsid w:val="00555762"/>
    <w:rsid w:val="00557AD2"/>
    <w:rsid w:val="005604EC"/>
    <w:rsid w:val="0056529B"/>
    <w:rsid w:val="005659AF"/>
    <w:rsid w:val="00572A56"/>
    <w:rsid w:val="0057500F"/>
    <w:rsid w:val="00576B5C"/>
    <w:rsid w:val="005775F4"/>
    <w:rsid w:val="005834CA"/>
    <w:rsid w:val="0058378B"/>
    <w:rsid w:val="005845A2"/>
    <w:rsid w:val="00584D6D"/>
    <w:rsid w:val="00585455"/>
    <w:rsid w:val="005A0E49"/>
    <w:rsid w:val="005A47FB"/>
    <w:rsid w:val="005C1290"/>
    <w:rsid w:val="005C5691"/>
    <w:rsid w:val="005D57CF"/>
    <w:rsid w:val="005D7C87"/>
    <w:rsid w:val="005E3CF3"/>
    <w:rsid w:val="005E3FFA"/>
    <w:rsid w:val="005E5A8B"/>
    <w:rsid w:val="005F01D0"/>
    <w:rsid w:val="005F2B53"/>
    <w:rsid w:val="005F4D9D"/>
    <w:rsid w:val="005F6EC1"/>
    <w:rsid w:val="005F720C"/>
    <w:rsid w:val="0060629A"/>
    <w:rsid w:val="00612D86"/>
    <w:rsid w:val="00615841"/>
    <w:rsid w:val="00616DC9"/>
    <w:rsid w:val="006179ED"/>
    <w:rsid w:val="00621A56"/>
    <w:rsid w:val="0062269A"/>
    <w:rsid w:val="006260CE"/>
    <w:rsid w:val="006276F4"/>
    <w:rsid w:val="00631329"/>
    <w:rsid w:val="00633E44"/>
    <w:rsid w:val="0063728A"/>
    <w:rsid w:val="00643607"/>
    <w:rsid w:val="00646A9A"/>
    <w:rsid w:val="00646FAA"/>
    <w:rsid w:val="00650284"/>
    <w:rsid w:val="0065167C"/>
    <w:rsid w:val="00653183"/>
    <w:rsid w:val="00654929"/>
    <w:rsid w:val="006631D4"/>
    <w:rsid w:val="00665E10"/>
    <w:rsid w:val="006673AD"/>
    <w:rsid w:val="00667FDD"/>
    <w:rsid w:val="0067167F"/>
    <w:rsid w:val="00672E81"/>
    <w:rsid w:val="00673C50"/>
    <w:rsid w:val="006902DF"/>
    <w:rsid w:val="006950D7"/>
    <w:rsid w:val="006B0A5E"/>
    <w:rsid w:val="006C0593"/>
    <w:rsid w:val="006C15D5"/>
    <w:rsid w:val="006C2D84"/>
    <w:rsid w:val="006C77A0"/>
    <w:rsid w:val="006D13DC"/>
    <w:rsid w:val="006D1EE1"/>
    <w:rsid w:val="006D327F"/>
    <w:rsid w:val="006D5C85"/>
    <w:rsid w:val="006E1BD1"/>
    <w:rsid w:val="006E2A5D"/>
    <w:rsid w:val="006E43C6"/>
    <w:rsid w:val="006F3983"/>
    <w:rsid w:val="00712471"/>
    <w:rsid w:val="00713DAB"/>
    <w:rsid w:val="0071457F"/>
    <w:rsid w:val="00721307"/>
    <w:rsid w:val="0072534D"/>
    <w:rsid w:val="0072711E"/>
    <w:rsid w:val="0072756D"/>
    <w:rsid w:val="00727CAE"/>
    <w:rsid w:val="00731E62"/>
    <w:rsid w:val="00733F84"/>
    <w:rsid w:val="0073409A"/>
    <w:rsid w:val="00734DE5"/>
    <w:rsid w:val="00744AC3"/>
    <w:rsid w:val="007534B7"/>
    <w:rsid w:val="00754CE6"/>
    <w:rsid w:val="00757C6B"/>
    <w:rsid w:val="00764128"/>
    <w:rsid w:val="00764AC5"/>
    <w:rsid w:val="00772024"/>
    <w:rsid w:val="00774118"/>
    <w:rsid w:val="00774511"/>
    <w:rsid w:val="00775DAF"/>
    <w:rsid w:val="007774AE"/>
    <w:rsid w:val="00784DCD"/>
    <w:rsid w:val="00791DCE"/>
    <w:rsid w:val="00792ED5"/>
    <w:rsid w:val="00793670"/>
    <w:rsid w:val="00795409"/>
    <w:rsid w:val="007A4A2C"/>
    <w:rsid w:val="007B11FC"/>
    <w:rsid w:val="007B141D"/>
    <w:rsid w:val="007B2E53"/>
    <w:rsid w:val="007B38FE"/>
    <w:rsid w:val="007B6351"/>
    <w:rsid w:val="007C2949"/>
    <w:rsid w:val="007C5186"/>
    <w:rsid w:val="007D1E04"/>
    <w:rsid w:val="007D28C6"/>
    <w:rsid w:val="007D5DB0"/>
    <w:rsid w:val="007E1044"/>
    <w:rsid w:val="007E3380"/>
    <w:rsid w:val="007E497C"/>
    <w:rsid w:val="007E4E02"/>
    <w:rsid w:val="007F2830"/>
    <w:rsid w:val="007F2C19"/>
    <w:rsid w:val="00801706"/>
    <w:rsid w:val="00811596"/>
    <w:rsid w:val="00814DD7"/>
    <w:rsid w:val="008218B8"/>
    <w:rsid w:val="00827537"/>
    <w:rsid w:val="008319F4"/>
    <w:rsid w:val="00833583"/>
    <w:rsid w:val="008434BB"/>
    <w:rsid w:val="00844050"/>
    <w:rsid w:val="00844426"/>
    <w:rsid w:val="00853A73"/>
    <w:rsid w:val="00854F1B"/>
    <w:rsid w:val="008559F2"/>
    <w:rsid w:val="0085726D"/>
    <w:rsid w:val="00876404"/>
    <w:rsid w:val="008805CB"/>
    <w:rsid w:val="00891E1B"/>
    <w:rsid w:val="00895B83"/>
    <w:rsid w:val="008A2F11"/>
    <w:rsid w:val="008B1D2F"/>
    <w:rsid w:val="008C2BA8"/>
    <w:rsid w:val="008C2D5F"/>
    <w:rsid w:val="008D2370"/>
    <w:rsid w:val="008D6771"/>
    <w:rsid w:val="008E0E75"/>
    <w:rsid w:val="008E5A14"/>
    <w:rsid w:val="008F4E77"/>
    <w:rsid w:val="008F67AF"/>
    <w:rsid w:val="008F72BF"/>
    <w:rsid w:val="008F7CE3"/>
    <w:rsid w:val="00903768"/>
    <w:rsid w:val="009079F4"/>
    <w:rsid w:val="009223D4"/>
    <w:rsid w:val="009237FB"/>
    <w:rsid w:val="00932812"/>
    <w:rsid w:val="00932B3C"/>
    <w:rsid w:val="009476D9"/>
    <w:rsid w:val="00952752"/>
    <w:rsid w:val="00955076"/>
    <w:rsid w:val="009556CD"/>
    <w:rsid w:val="00956702"/>
    <w:rsid w:val="00956D3C"/>
    <w:rsid w:val="00960259"/>
    <w:rsid w:val="00960318"/>
    <w:rsid w:val="00963630"/>
    <w:rsid w:val="0096596F"/>
    <w:rsid w:val="0096631D"/>
    <w:rsid w:val="00966CFA"/>
    <w:rsid w:val="00967F11"/>
    <w:rsid w:val="00975F8D"/>
    <w:rsid w:val="00976043"/>
    <w:rsid w:val="00980539"/>
    <w:rsid w:val="00983649"/>
    <w:rsid w:val="009877EC"/>
    <w:rsid w:val="0099089B"/>
    <w:rsid w:val="00994D45"/>
    <w:rsid w:val="00997370"/>
    <w:rsid w:val="009A2425"/>
    <w:rsid w:val="009A68A4"/>
    <w:rsid w:val="009B4BF0"/>
    <w:rsid w:val="009C0AD5"/>
    <w:rsid w:val="009C5A62"/>
    <w:rsid w:val="009D1881"/>
    <w:rsid w:val="009F7D47"/>
    <w:rsid w:val="00A01296"/>
    <w:rsid w:val="00A05479"/>
    <w:rsid w:val="00A06774"/>
    <w:rsid w:val="00A07491"/>
    <w:rsid w:val="00A07882"/>
    <w:rsid w:val="00A13A58"/>
    <w:rsid w:val="00A14823"/>
    <w:rsid w:val="00A1602B"/>
    <w:rsid w:val="00A2276A"/>
    <w:rsid w:val="00A2452B"/>
    <w:rsid w:val="00A62A76"/>
    <w:rsid w:val="00A6491B"/>
    <w:rsid w:val="00A65DF1"/>
    <w:rsid w:val="00A70451"/>
    <w:rsid w:val="00A715C9"/>
    <w:rsid w:val="00A7450C"/>
    <w:rsid w:val="00A76418"/>
    <w:rsid w:val="00A8485B"/>
    <w:rsid w:val="00A86B5F"/>
    <w:rsid w:val="00A9173B"/>
    <w:rsid w:val="00A93C87"/>
    <w:rsid w:val="00AA40C0"/>
    <w:rsid w:val="00AA48C9"/>
    <w:rsid w:val="00AB0CFC"/>
    <w:rsid w:val="00AB178A"/>
    <w:rsid w:val="00AC7CC8"/>
    <w:rsid w:val="00AD039C"/>
    <w:rsid w:val="00AD316D"/>
    <w:rsid w:val="00AD43EF"/>
    <w:rsid w:val="00AE1605"/>
    <w:rsid w:val="00AE16E4"/>
    <w:rsid w:val="00AE2602"/>
    <w:rsid w:val="00AE3B5A"/>
    <w:rsid w:val="00AE6374"/>
    <w:rsid w:val="00AF3392"/>
    <w:rsid w:val="00B109C0"/>
    <w:rsid w:val="00B13C01"/>
    <w:rsid w:val="00B163CB"/>
    <w:rsid w:val="00B20EB6"/>
    <w:rsid w:val="00B24CDF"/>
    <w:rsid w:val="00B3085F"/>
    <w:rsid w:val="00B33AD0"/>
    <w:rsid w:val="00B4539C"/>
    <w:rsid w:val="00B47490"/>
    <w:rsid w:val="00B503A8"/>
    <w:rsid w:val="00B503CF"/>
    <w:rsid w:val="00B53B4B"/>
    <w:rsid w:val="00B63755"/>
    <w:rsid w:val="00B73B01"/>
    <w:rsid w:val="00B748D7"/>
    <w:rsid w:val="00B74BE6"/>
    <w:rsid w:val="00B75332"/>
    <w:rsid w:val="00B80B7A"/>
    <w:rsid w:val="00B82011"/>
    <w:rsid w:val="00B91D23"/>
    <w:rsid w:val="00B96E84"/>
    <w:rsid w:val="00BA1FC4"/>
    <w:rsid w:val="00BA4D5F"/>
    <w:rsid w:val="00BB0BE4"/>
    <w:rsid w:val="00BB10ED"/>
    <w:rsid w:val="00BB77CD"/>
    <w:rsid w:val="00BC1433"/>
    <w:rsid w:val="00BD52AC"/>
    <w:rsid w:val="00BE3861"/>
    <w:rsid w:val="00C003EF"/>
    <w:rsid w:val="00C01A11"/>
    <w:rsid w:val="00C11ABD"/>
    <w:rsid w:val="00C12397"/>
    <w:rsid w:val="00C21D80"/>
    <w:rsid w:val="00C22E51"/>
    <w:rsid w:val="00C270B2"/>
    <w:rsid w:val="00C302C0"/>
    <w:rsid w:val="00C349A0"/>
    <w:rsid w:val="00C41DE0"/>
    <w:rsid w:val="00C52F4F"/>
    <w:rsid w:val="00C54B4D"/>
    <w:rsid w:val="00C64FFE"/>
    <w:rsid w:val="00C70086"/>
    <w:rsid w:val="00C75454"/>
    <w:rsid w:val="00C8448A"/>
    <w:rsid w:val="00C86218"/>
    <w:rsid w:val="00C9151B"/>
    <w:rsid w:val="00CA333F"/>
    <w:rsid w:val="00CA5BE2"/>
    <w:rsid w:val="00CB47AE"/>
    <w:rsid w:val="00CB6951"/>
    <w:rsid w:val="00CC3AAE"/>
    <w:rsid w:val="00CC45E3"/>
    <w:rsid w:val="00CD4A9A"/>
    <w:rsid w:val="00CD791E"/>
    <w:rsid w:val="00CE1861"/>
    <w:rsid w:val="00CE519F"/>
    <w:rsid w:val="00CE6097"/>
    <w:rsid w:val="00CF0099"/>
    <w:rsid w:val="00CF11C4"/>
    <w:rsid w:val="00D02925"/>
    <w:rsid w:val="00D1492F"/>
    <w:rsid w:val="00D15C90"/>
    <w:rsid w:val="00D16848"/>
    <w:rsid w:val="00D177AF"/>
    <w:rsid w:val="00D23A16"/>
    <w:rsid w:val="00D256CA"/>
    <w:rsid w:val="00D26F3E"/>
    <w:rsid w:val="00D36B33"/>
    <w:rsid w:val="00D4072F"/>
    <w:rsid w:val="00D54BBF"/>
    <w:rsid w:val="00D6143D"/>
    <w:rsid w:val="00D61EEF"/>
    <w:rsid w:val="00D753D8"/>
    <w:rsid w:val="00D8786F"/>
    <w:rsid w:val="00D90A95"/>
    <w:rsid w:val="00D91C98"/>
    <w:rsid w:val="00D92D5B"/>
    <w:rsid w:val="00DA4A4C"/>
    <w:rsid w:val="00DB3E8F"/>
    <w:rsid w:val="00DC7C11"/>
    <w:rsid w:val="00DD21B8"/>
    <w:rsid w:val="00DD2616"/>
    <w:rsid w:val="00DD440C"/>
    <w:rsid w:val="00DD5811"/>
    <w:rsid w:val="00DD5E73"/>
    <w:rsid w:val="00DE174D"/>
    <w:rsid w:val="00DE66A0"/>
    <w:rsid w:val="00DE687F"/>
    <w:rsid w:val="00DF1D16"/>
    <w:rsid w:val="00DF61F3"/>
    <w:rsid w:val="00DF7F1A"/>
    <w:rsid w:val="00E0120E"/>
    <w:rsid w:val="00E03A46"/>
    <w:rsid w:val="00E042BA"/>
    <w:rsid w:val="00E049F4"/>
    <w:rsid w:val="00E13589"/>
    <w:rsid w:val="00E15F8C"/>
    <w:rsid w:val="00E20E31"/>
    <w:rsid w:val="00E42159"/>
    <w:rsid w:val="00E52ECE"/>
    <w:rsid w:val="00E53397"/>
    <w:rsid w:val="00E64E6D"/>
    <w:rsid w:val="00E73269"/>
    <w:rsid w:val="00E9078B"/>
    <w:rsid w:val="00E90D61"/>
    <w:rsid w:val="00E9132A"/>
    <w:rsid w:val="00E9314F"/>
    <w:rsid w:val="00EA12EA"/>
    <w:rsid w:val="00EA1B60"/>
    <w:rsid w:val="00EB4687"/>
    <w:rsid w:val="00EC18B9"/>
    <w:rsid w:val="00ED3466"/>
    <w:rsid w:val="00ED481A"/>
    <w:rsid w:val="00ED6C36"/>
    <w:rsid w:val="00ED7114"/>
    <w:rsid w:val="00EE6A2B"/>
    <w:rsid w:val="00EE77B5"/>
    <w:rsid w:val="00EF26F3"/>
    <w:rsid w:val="00EF7D81"/>
    <w:rsid w:val="00F07819"/>
    <w:rsid w:val="00F079F8"/>
    <w:rsid w:val="00F1043A"/>
    <w:rsid w:val="00F115C7"/>
    <w:rsid w:val="00F11A9B"/>
    <w:rsid w:val="00F126C7"/>
    <w:rsid w:val="00F135A6"/>
    <w:rsid w:val="00F1527F"/>
    <w:rsid w:val="00F21F8B"/>
    <w:rsid w:val="00F21FA4"/>
    <w:rsid w:val="00F32BC1"/>
    <w:rsid w:val="00F32DBE"/>
    <w:rsid w:val="00F36C95"/>
    <w:rsid w:val="00F40CD2"/>
    <w:rsid w:val="00F429BA"/>
    <w:rsid w:val="00F44282"/>
    <w:rsid w:val="00F47658"/>
    <w:rsid w:val="00F50AB1"/>
    <w:rsid w:val="00F53395"/>
    <w:rsid w:val="00F54025"/>
    <w:rsid w:val="00F5648F"/>
    <w:rsid w:val="00F612D2"/>
    <w:rsid w:val="00F613DA"/>
    <w:rsid w:val="00F62F38"/>
    <w:rsid w:val="00F6648F"/>
    <w:rsid w:val="00F67C9F"/>
    <w:rsid w:val="00F716D6"/>
    <w:rsid w:val="00F755AD"/>
    <w:rsid w:val="00F77044"/>
    <w:rsid w:val="00F8407B"/>
    <w:rsid w:val="00F8762A"/>
    <w:rsid w:val="00F910BE"/>
    <w:rsid w:val="00F940FF"/>
    <w:rsid w:val="00FA1B0C"/>
    <w:rsid w:val="00FA766D"/>
    <w:rsid w:val="00FB16AA"/>
    <w:rsid w:val="00FB1DE4"/>
    <w:rsid w:val="00FB6FCB"/>
    <w:rsid w:val="00FC5A83"/>
    <w:rsid w:val="00FC7417"/>
    <w:rsid w:val="00FD480B"/>
    <w:rsid w:val="00FD54CC"/>
    <w:rsid w:val="00FD5C2A"/>
    <w:rsid w:val="00FD61A6"/>
    <w:rsid w:val="00FD74AE"/>
    <w:rsid w:val="00FE0233"/>
    <w:rsid w:val="00FE0F59"/>
    <w:rsid w:val="00FE199F"/>
    <w:rsid w:val="00FE6757"/>
    <w:rsid w:val="00FE7634"/>
    <w:rsid w:val="00FF06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A89763"/>
  <w15:docId w15:val="{AC235143-BF90-4253-9938-B4129F125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786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1_literowka Znak,Literowanie Znak,Preambuła Znak,1_literowka,Literowanie,Preambuła,Numerowanie,L1,Podsis rysunku,Bullet Number,Body MS Bullet,lp1"/>
    <w:basedOn w:val="Normalny"/>
    <w:link w:val="AkapitzlistZnak"/>
    <w:qFormat/>
    <w:rsid w:val="000E3279"/>
    <w:pPr>
      <w:ind w:left="720"/>
      <w:contextualSpacing/>
    </w:pPr>
  </w:style>
  <w:style w:type="paragraph" w:customStyle="1" w:styleId="pub">
    <w:name w:val="pub"/>
    <w:basedOn w:val="Normalny"/>
    <w:rsid w:val="000E32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ytakt">
    <w:name w:val="tytakt"/>
    <w:basedOn w:val="Normalny"/>
    <w:rsid w:val="000E32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E32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3279"/>
    <w:rPr>
      <w:rFonts w:ascii="Calibri" w:eastAsia="Calibri" w:hAnsi="Calibri" w:cs="Times New Roman"/>
    </w:rPr>
  </w:style>
  <w:style w:type="character" w:customStyle="1" w:styleId="FontStyle152">
    <w:name w:val="Font Style152"/>
    <w:uiPriority w:val="99"/>
    <w:rsid w:val="000E3279"/>
    <w:rPr>
      <w:rFonts w:ascii="Arial" w:hAnsi="Arial" w:cs="Arial"/>
      <w:sz w:val="22"/>
      <w:szCs w:val="22"/>
    </w:rPr>
  </w:style>
  <w:style w:type="paragraph" w:styleId="Zwykytekst">
    <w:name w:val="Plain Text"/>
    <w:basedOn w:val="Normalny"/>
    <w:link w:val="ZwykytekstZnak"/>
    <w:rsid w:val="000E3279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0E3279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4E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4E77"/>
    <w:rPr>
      <w:rFonts w:ascii="Tahoma" w:eastAsia="Calibri" w:hAnsi="Tahoma" w:cs="Tahoma"/>
      <w:sz w:val="16"/>
      <w:szCs w:val="16"/>
    </w:rPr>
  </w:style>
  <w:style w:type="character" w:customStyle="1" w:styleId="AkapitzlistZnak">
    <w:name w:val="Akapit z listą Znak"/>
    <w:aliases w:val="1_literowka Znak Znak,Literowanie Znak Znak,Preambuła Znak Znak,1_literowka Znak1,Literowanie Znak1,Preambuła Znak1,Numerowanie Znak,L1 Znak,Podsis rysunku Znak,Bullet Number Znak,Body MS Bullet Znak,lp1 Znak"/>
    <w:link w:val="Akapitzlist"/>
    <w:rsid w:val="001A0B41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1239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163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63A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4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A0DE8-6B28-4C96-BFC8-7B91396D229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62DAD0F-13FF-446C-803B-44B95B1B1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</TotalTime>
  <Pages>23</Pages>
  <Words>6619</Words>
  <Characters>39716</Characters>
  <Application>Microsoft Office Word</Application>
  <DocSecurity>0</DocSecurity>
  <Lines>330</Lines>
  <Paragraphs>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46243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Jaźwiński Krzysztof</dc:creator>
  <cp:lastModifiedBy>Bacewicz Sylwia</cp:lastModifiedBy>
  <cp:revision>57</cp:revision>
  <cp:lastPrinted>2025-05-07T06:25:00Z</cp:lastPrinted>
  <dcterms:created xsi:type="dcterms:W3CDTF">2025-04-16T09:43:00Z</dcterms:created>
  <dcterms:modified xsi:type="dcterms:W3CDTF">2026-02-06T06:45:00Z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19e64c9d-9179-4760-9137-174d4ee8567e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+gMK1UXsboycIr/4echZWhfLoSUYHnDu</vt:lpwstr>
  </property>
</Properties>
</file>